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106869" w:rsidRDefault="00AB1743" w:rsidP="00AB1743">
      <w:pPr>
        <w:jc w:val="righ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388"/>
      </w:tblGrid>
      <w:tr w:rsidR="00AB1743" w:rsidRPr="00106869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AB1743" w:rsidRPr="00784C29" w:rsidRDefault="00AB1743" w:rsidP="00AB1743">
            <w:pPr>
              <w:rPr>
                <w:b/>
                <w:noProof/>
              </w:rPr>
            </w:pPr>
            <w:r w:rsidRPr="00784C29">
              <w:rPr>
                <w:b/>
                <w:noProof/>
              </w:rPr>
              <w:t>Общество с ограниченной ответственностью</w:t>
            </w:r>
          </w:p>
          <w:p w:rsidR="00AB1743" w:rsidRPr="00784C29" w:rsidRDefault="00AB1743" w:rsidP="00AB1743">
            <w:pPr>
              <w:rPr>
                <w:b/>
                <w:noProof/>
              </w:rPr>
            </w:pPr>
            <w:r w:rsidRPr="00784C29">
              <w:rPr>
                <w:b/>
                <w:noProof/>
              </w:rPr>
              <w:t xml:space="preserve">"Образовательный центр "Инициатива" </w:t>
            </w:r>
          </w:p>
          <w:p w:rsidR="00AB1743" w:rsidRPr="00784C29" w:rsidRDefault="00AB1743" w:rsidP="00AB1743">
            <w:pPr>
              <w:rPr>
                <w:b/>
                <w:noProof/>
              </w:rPr>
            </w:pPr>
            <w:r w:rsidRPr="00784C29">
              <w:rPr>
                <w:b/>
                <w:noProof/>
              </w:rPr>
              <w:t>г. Чебоксары, ул. Фёдора Гладкова д.15 «А» строение 1 офис № 32 А</w:t>
            </w:r>
          </w:p>
          <w:p w:rsidR="00AB1743" w:rsidRPr="00784C29" w:rsidRDefault="00AB1743" w:rsidP="00AB1743">
            <w:pPr>
              <w:rPr>
                <w:b/>
                <w:noProof/>
                <w:lang w:val="en-US"/>
              </w:rPr>
            </w:pPr>
            <w:r w:rsidRPr="00784C29">
              <w:rPr>
                <w:b/>
                <w:noProof/>
              </w:rPr>
              <w:t>Тел</w:t>
            </w:r>
            <w:r w:rsidR="005D0122">
              <w:rPr>
                <w:b/>
                <w:noProof/>
                <w:lang w:val="en-US"/>
              </w:rPr>
              <w:t>.: 8(8352) 37-95-50</w:t>
            </w:r>
            <w:r w:rsidR="00A21E95">
              <w:rPr>
                <w:b/>
                <w:noProof/>
                <w:lang w:val="en-US"/>
              </w:rPr>
              <w:t xml:space="preserve"> </w:t>
            </w:r>
            <w:r w:rsidRPr="00784C29">
              <w:rPr>
                <w:b/>
                <w:noProof/>
                <w:lang w:val="en-US"/>
              </w:rPr>
              <w:t xml:space="preserve">                                </w:t>
            </w:r>
            <w:r w:rsidR="00A21E95">
              <w:rPr>
                <w:b/>
                <w:noProof/>
                <w:lang w:val="en-US"/>
              </w:rPr>
              <w:t xml:space="preserve">       </w:t>
            </w:r>
            <w:r w:rsidRPr="00784C29">
              <w:rPr>
                <w:b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A21E95">
              <w:rPr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1743" w:rsidRPr="00784C29" w:rsidRDefault="00AB1743" w:rsidP="00AB1743">
            <w:pPr>
              <w:rPr>
                <w:b/>
                <w:noProof/>
                <w:lang w:val="en-US"/>
              </w:rPr>
            </w:pPr>
            <w:r w:rsidRPr="00784C29">
              <w:rPr>
                <w:b/>
                <w:noProof/>
              </w:rPr>
              <w:t>сайт</w:t>
            </w:r>
            <w:r w:rsidRPr="00784C29">
              <w:rPr>
                <w:b/>
                <w:noProof/>
                <w:lang w:val="en-US"/>
              </w:rPr>
              <w:t xml:space="preserve">: </w:t>
            </w:r>
            <w:hyperlink r:id="rId8" w:history="1">
              <w:r w:rsidRPr="00784C29">
                <w:rPr>
                  <w:rStyle w:val="a7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784C29" w:rsidRDefault="00AB1743" w:rsidP="00AB1743">
            <w:pPr>
              <w:rPr>
                <w:b/>
                <w:lang w:val="en-US"/>
              </w:rPr>
            </w:pPr>
            <w:r w:rsidRPr="00784C29">
              <w:rPr>
                <w:b/>
                <w:noProof/>
                <w:lang w:val="en-US"/>
              </w:rPr>
              <w:t xml:space="preserve">Instagram: inceptum21 </w:t>
            </w:r>
          </w:p>
          <w:p w:rsidR="00AB1743" w:rsidRPr="00784C29" w:rsidRDefault="00AB1743" w:rsidP="00784C29">
            <w:pPr>
              <w:tabs>
                <w:tab w:val="left" w:pos="270"/>
              </w:tabs>
              <w:rPr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106869" w:rsidRDefault="00E7391A" w:rsidP="00784C29">
            <w:pPr>
              <w:tabs>
                <w:tab w:val="left" w:pos="6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FB80E9" wp14:editId="448D374C">
                  <wp:extent cx="2152650" cy="1514475"/>
                  <wp:effectExtent l="0" t="0" r="0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106869" w:rsidRDefault="00AB1743" w:rsidP="00AB1743">
      <w:pPr>
        <w:jc w:val="right"/>
        <w:rPr>
          <w:noProof/>
        </w:rPr>
      </w:pPr>
      <w:r w:rsidRPr="00106869">
        <w:rPr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106869" w:rsidTr="00DC1E86">
        <w:trPr>
          <w:trHeight w:val="271"/>
        </w:trPr>
        <w:tc>
          <w:tcPr>
            <w:tcW w:w="10424" w:type="dxa"/>
          </w:tcPr>
          <w:p w:rsidR="00DC1E86" w:rsidRPr="00106869" w:rsidRDefault="00DC1E86" w:rsidP="00476399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106869">
              <w:rPr>
                <w:b/>
                <w:spacing w:val="24"/>
                <w:sz w:val="26"/>
                <w:szCs w:val="26"/>
              </w:rPr>
              <w:t>Общество с ограниченной ответственностью</w:t>
            </w:r>
          </w:p>
          <w:p w:rsidR="00DC1E86" w:rsidRPr="00106869" w:rsidRDefault="00DC1E86" w:rsidP="00476399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106869">
              <w:rPr>
                <w:b/>
                <w:spacing w:val="24"/>
                <w:sz w:val="26"/>
                <w:szCs w:val="26"/>
              </w:rPr>
              <w:t>"Образовательный центр "Инициатива"</w:t>
            </w:r>
          </w:p>
          <w:p w:rsidR="003F138F" w:rsidRPr="00106869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106869">
              <w:rPr>
                <w:b/>
                <w:color w:val="000000"/>
                <w:sz w:val="26"/>
                <w:szCs w:val="26"/>
              </w:rPr>
              <w:t>428003</w:t>
            </w:r>
            <w:r w:rsidR="003F138F" w:rsidRPr="00106869">
              <w:rPr>
                <w:b/>
                <w:color w:val="000000"/>
                <w:sz w:val="26"/>
                <w:szCs w:val="26"/>
              </w:rPr>
              <w:t>, г. Чебоксары, ул. Фёдора Гладкова д.15 «А» строение 1 офис № 32 А</w:t>
            </w:r>
          </w:p>
          <w:p w:rsidR="00DC1E86" w:rsidRPr="00106869" w:rsidRDefault="00DC1E86" w:rsidP="00B9261E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106869">
              <w:rPr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106869">
              <w:rPr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106869" w:rsidRDefault="00E7391A" w:rsidP="00252B26">
      <w:pPr>
        <w:tabs>
          <w:tab w:val="left" w:pos="5016"/>
        </w:tabs>
        <w:ind w:firstLine="567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F317A" wp14:editId="286A117A">
                <wp:simplePos x="0" y="0"/>
                <wp:positionH relativeFrom="column">
                  <wp:posOffset>2755265</wp:posOffset>
                </wp:positionH>
                <wp:positionV relativeFrom="paragraph">
                  <wp:posOffset>74930</wp:posOffset>
                </wp:positionV>
                <wp:extent cx="895350" cy="390525"/>
                <wp:effectExtent l="0" t="0" r="0" b="9525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9814B2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20-21-</w:t>
                            </w:r>
                            <w:r w:rsidR="00CD0B17">
                              <w:rPr>
                                <w:sz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317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5pt;margin-top:5.9pt;width:70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" filled="f" stroked="f">
                <v:textbox>
                  <w:txbxContent>
                    <w:p w:rsidR="00252B26" w:rsidRPr="00FA07E5" w:rsidRDefault="009814B2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20-21-</w:t>
                      </w:r>
                      <w:r w:rsidR="00CD0B17">
                        <w:rPr>
                          <w:sz w:val="28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2D4E6A" wp14:editId="4D25EADC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D51F2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  <w:r w:rsidR="00A21E95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07</w:t>
                            </w:r>
                            <w:r w:rsidR="00147D06">
                              <w:rPr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4E6A"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D51F2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</w:t>
                      </w:r>
                      <w:r w:rsidR="00A21E95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>07</w:t>
                      </w:r>
                      <w:r w:rsidR="00147D06">
                        <w:rPr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106869">
        <w:rPr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106869" w:rsidRDefault="00252B26" w:rsidP="00252B26">
      <w:pPr>
        <w:tabs>
          <w:tab w:val="left" w:pos="4820"/>
          <w:tab w:val="left" w:pos="5016"/>
        </w:tabs>
        <w:ind w:firstLine="567"/>
        <w:rPr>
          <w:sz w:val="26"/>
          <w:szCs w:val="26"/>
        </w:rPr>
      </w:pPr>
      <w:r w:rsidRPr="00106869">
        <w:rPr>
          <w:sz w:val="26"/>
          <w:szCs w:val="26"/>
        </w:rPr>
        <w:t>_________________________ № ____________________</w:t>
      </w:r>
    </w:p>
    <w:p w:rsidR="00252B26" w:rsidRPr="00106869" w:rsidRDefault="00252B26" w:rsidP="00252B26">
      <w:pPr>
        <w:tabs>
          <w:tab w:val="left" w:pos="5016"/>
        </w:tabs>
        <w:ind w:firstLine="567"/>
        <w:rPr>
          <w:b/>
          <w:sz w:val="26"/>
          <w:szCs w:val="26"/>
        </w:rPr>
      </w:pPr>
      <w:r w:rsidRPr="00106869">
        <w:rPr>
          <w:sz w:val="26"/>
          <w:szCs w:val="26"/>
        </w:rPr>
        <w:t>На ______________________ от ____________________</w:t>
      </w:r>
    </w:p>
    <w:p w:rsidR="00252B26" w:rsidRPr="00106869" w:rsidRDefault="00252B26" w:rsidP="00252B26">
      <w:pPr>
        <w:ind w:firstLine="567"/>
        <w:rPr>
          <w:b/>
          <w:spacing w:val="24"/>
          <w:sz w:val="26"/>
          <w:szCs w:val="26"/>
        </w:rPr>
      </w:pPr>
    </w:p>
    <w:p w:rsidR="001A6485" w:rsidRPr="004C3902" w:rsidRDefault="001A6485" w:rsidP="001A6485">
      <w:pPr>
        <w:tabs>
          <w:tab w:val="left" w:pos="450"/>
          <w:tab w:val="center" w:pos="5102"/>
          <w:tab w:val="right" w:pos="10205"/>
        </w:tabs>
        <w:ind w:firstLine="284"/>
        <w:jc w:val="center"/>
        <w:rPr>
          <w:rFonts w:ascii="Sitka Display" w:hAnsi="Sitka Display"/>
          <w:b/>
          <w:sz w:val="28"/>
          <w:szCs w:val="26"/>
          <w:lang w:eastAsia="x-none"/>
        </w:rPr>
      </w:pPr>
      <w:r w:rsidRPr="004C3902">
        <w:rPr>
          <w:rFonts w:ascii="Sitka Display" w:hAnsi="Sitka Display"/>
          <w:b/>
          <w:sz w:val="28"/>
          <w:szCs w:val="26"/>
          <w:lang w:val="x-none" w:eastAsia="x-none"/>
        </w:rPr>
        <w:t>Положение</w:t>
      </w:r>
      <w:r w:rsidRPr="004C3902">
        <w:rPr>
          <w:rFonts w:ascii="Sitka Display" w:hAnsi="Sitka Display"/>
          <w:b/>
          <w:sz w:val="28"/>
          <w:szCs w:val="26"/>
          <w:lang w:eastAsia="x-none"/>
        </w:rPr>
        <w:t xml:space="preserve"> </w:t>
      </w:r>
      <w:r w:rsidRPr="004C3902">
        <w:rPr>
          <w:rFonts w:ascii="Sitka Display" w:hAnsi="Sitka Display"/>
          <w:b/>
          <w:sz w:val="28"/>
          <w:szCs w:val="26"/>
          <w:lang w:val="x-none" w:eastAsia="x-none"/>
        </w:rPr>
        <w:t xml:space="preserve">о </w:t>
      </w:r>
      <w:r w:rsidR="00147D06">
        <w:rPr>
          <w:rFonts w:ascii="Sitka Display" w:hAnsi="Sitka Display"/>
          <w:b/>
          <w:sz w:val="28"/>
          <w:szCs w:val="26"/>
          <w:lang w:val="en-US" w:eastAsia="x-none"/>
        </w:rPr>
        <w:t>I</w:t>
      </w:r>
      <w:r w:rsidRPr="004C3902">
        <w:rPr>
          <w:rFonts w:ascii="Sitka Display" w:hAnsi="Sitka Display"/>
          <w:b/>
          <w:sz w:val="28"/>
          <w:szCs w:val="26"/>
          <w:lang w:eastAsia="x-none"/>
        </w:rPr>
        <w:t xml:space="preserve"> Всероссийском</w:t>
      </w:r>
      <w:r w:rsidRPr="004C3902">
        <w:rPr>
          <w:rFonts w:ascii="Sitka Display" w:hAnsi="Sitka Display"/>
          <w:b/>
          <w:sz w:val="28"/>
          <w:szCs w:val="26"/>
          <w:lang w:val="x-none" w:eastAsia="x-none"/>
        </w:rPr>
        <w:t xml:space="preserve"> конкурсе </w:t>
      </w:r>
      <w:r w:rsidR="00D51F29">
        <w:rPr>
          <w:rFonts w:ascii="Sitka Display" w:hAnsi="Sitka Display"/>
          <w:b/>
          <w:sz w:val="28"/>
          <w:szCs w:val="26"/>
          <w:lang w:eastAsia="x-none"/>
        </w:rPr>
        <w:t>рисунков и фотографий</w:t>
      </w:r>
      <w:r w:rsidR="0024300E">
        <w:rPr>
          <w:rFonts w:ascii="Sitka Display" w:hAnsi="Sitka Display"/>
          <w:b/>
          <w:sz w:val="28"/>
          <w:szCs w:val="26"/>
          <w:lang w:eastAsia="x-none"/>
        </w:rPr>
        <w:t xml:space="preserve"> </w:t>
      </w:r>
    </w:p>
    <w:p w:rsidR="001A6485" w:rsidRDefault="001A6485" w:rsidP="001A6485">
      <w:pPr>
        <w:tabs>
          <w:tab w:val="left" w:pos="450"/>
          <w:tab w:val="center" w:pos="5102"/>
          <w:tab w:val="right" w:pos="10205"/>
        </w:tabs>
        <w:ind w:firstLine="284"/>
        <w:jc w:val="center"/>
        <w:rPr>
          <w:rFonts w:ascii="Sitka Display" w:hAnsi="Sitka Display"/>
          <w:b/>
          <w:sz w:val="28"/>
          <w:szCs w:val="26"/>
        </w:rPr>
      </w:pPr>
      <w:r w:rsidRPr="004C3902">
        <w:rPr>
          <w:rFonts w:ascii="Sitka Display" w:hAnsi="Sitka Display"/>
          <w:b/>
          <w:sz w:val="28"/>
          <w:szCs w:val="26"/>
          <w:lang w:eastAsia="x-none"/>
        </w:rPr>
        <w:t xml:space="preserve"> «</w:t>
      </w:r>
      <w:r w:rsidR="00D51F29">
        <w:rPr>
          <w:rFonts w:ascii="Sitka Display" w:hAnsi="Sitka Display"/>
          <w:b/>
          <w:sz w:val="28"/>
          <w:szCs w:val="26"/>
          <w:lang w:eastAsia="x-none"/>
        </w:rPr>
        <w:t>Удивительное лето</w:t>
      </w:r>
      <w:r w:rsidR="002B6903">
        <w:rPr>
          <w:rFonts w:ascii="Sitka Display" w:hAnsi="Sitka Display"/>
          <w:b/>
          <w:sz w:val="28"/>
          <w:szCs w:val="26"/>
          <w:lang w:eastAsia="x-none"/>
        </w:rPr>
        <w:t>»</w:t>
      </w:r>
    </w:p>
    <w:p w:rsidR="001A6485" w:rsidRPr="004C3902" w:rsidRDefault="001A6485" w:rsidP="001A6485">
      <w:pPr>
        <w:tabs>
          <w:tab w:val="left" w:pos="450"/>
          <w:tab w:val="center" w:pos="5102"/>
          <w:tab w:val="right" w:pos="10205"/>
        </w:tabs>
        <w:ind w:firstLine="284"/>
        <w:jc w:val="center"/>
        <w:rPr>
          <w:rFonts w:ascii="Sitka Display" w:hAnsi="Sitka Display"/>
          <w:b/>
          <w:lang w:eastAsia="x-none"/>
        </w:rPr>
      </w:pPr>
    </w:p>
    <w:p w:rsidR="001A6485" w:rsidRPr="00F728AE" w:rsidRDefault="001A6485" w:rsidP="00F728AE">
      <w:pPr>
        <w:numPr>
          <w:ilvl w:val="0"/>
          <w:numId w:val="19"/>
        </w:numPr>
        <w:ind w:left="0" w:firstLine="284"/>
        <w:jc w:val="center"/>
        <w:rPr>
          <w:rFonts w:ascii="Sitka Display" w:hAnsi="Sitka Display" w:cs="Calibri"/>
          <w:b/>
          <w:sz w:val="26"/>
          <w:szCs w:val="26"/>
        </w:rPr>
      </w:pPr>
      <w:r w:rsidRPr="00F728AE">
        <w:rPr>
          <w:rFonts w:ascii="Sitka Display" w:hAnsi="Sitka Display" w:cs="Calibri"/>
          <w:b/>
          <w:sz w:val="26"/>
          <w:szCs w:val="26"/>
        </w:rPr>
        <w:t>Основные сведения.</w:t>
      </w:r>
    </w:p>
    <w:p w:rsidR="001A6485" w:rsidRPr="00F728AE" w:rsidRDefault="00C95E02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Организатором</w:t>
      </w:r>
      <w:r w:rsidR="001A6485" w:rsidRPr="00F728AE">
        <w:rPr>
          <w:rFonts w:ascii="Sitka Display" w:hAnsi="Sitka Display"/>
          <w:sz w:val="26"/>
          <w:szCs w:val="26"/>
        </w:rPr>
        <w:t xml:space="preserve"> Конкурса является </w:t>
      </w:r>
      <w:r w:rsidR="001A6485" w:rsidRPr="00F728AE">
        <w:rPr>
          <w:rFonts w:ascii="Sitka Display" w:hAnsi="Sitka Display"/>
          <w:sz w:val="26"/>
          <w:szCs w:val="26"/>
          <w:lang w:val="en-US"/>
        </w:rPr>
        <w:t>OOO</w:t>
      </w:r>
      <w:r w:rsidR="001A6485" w:rsidRPr="00F728AE">
        <w:rPr>
          <w:rFonts w:ascii="Sitka Display" w:hAnsi="Sitka Display"/>
          <w:sz w:val="26"/>
          <w:szCs w:val="26"/>
        </w:rPr>
        <w:t xml:space="preserve"> «Образовательный центр «Инициатива»</w:t>
      </w:r>
      <w:r w:rsidR="001A6485" w:rsidRPr="00F728AE">
        <w:rPr>
          <w:rFonts w:ascii="Sitka Display" w:hAnsi="Sitka Display" w:cs="Calibri"/>
          <w:i/>
          <w:sz w:val="26"/>
          <w:szCs w:val="26"/>
        </w:rPr>
        <w:t xml:space="preserve"> </w:t>
      </w:r>
      <w:r w:rsidR="001A6485" w:rsidRPr="00F728AE">
        <w:rPr>
          <w:rFonts w:ascii="Sitka Display" w:hAnsi="Sitka Display"/>
          <w:sz w:val="26"/>
          <w:szCs w:val="26"/>
        </w:rPr>
        <w:t>(далее - Организатор).</w:t>
      </w:r>
    </w:p>
    <w:p w:rsidR="001A6485" w:rsidRPr="00F728AE" w:rsidRDefault="001A6485" w:rsidP="00F728AE">
      <w:pPr>
        <w:keepNext/>
        <w:ind w:firstLine="284"/>
        <w:jc w:val="both"/>
        <w:outlineLvl w:val="0"/>
        <w:rPr>
          <w:rFonts w:ascii="Sitka Display" w:hAnsi="Sitka Display" w:cs="Calibri"/>
          <w:sz w:val="26"/>
          <w:szCs w:val="26"/>
        </w:rPr>
      </w:pPr>
      <w:r w:rsidRPr="00F728AE">
        <w:rPr>
          <w:rFonts w:ascii="Sitka Display" w:hAnsi="Sitka Display" w:cs="Calibri"/>
          <w:b/>
          <w:sz w:val="26"/>
          <w:szCs w:val="26"/>
        </w:rPr>
        <w:t>Приём работ</w:t>
      </w:r>
      <w:r w:rsidRPr="00F728AE">
        <w:rPr>
          <w:rFonts w:ascii="Sitka Display" w:hAnsi="Sitka Display" w:cs="Calibri"/>
          <w:sz w:val="26"/>
          <w:szCs w:val="26"/>
        </w:rPr>
        <w:t xml:space="preserve"> </w:t>
      </w:r>
      <w:r w:rsidRPr="00F728AE">
        <w:rPr>
          <w:rFonts w:ascii="Sitka Display" w:hAnsi="Sitka Display" w:cs="Calibri"/>
          <w:b/>
          <w:sz w:val="26"/>
          <w:szCs w:val="26"/>
        </w:rPr>
        <w:t xml:space="preserve">осуществляется с </w:t>
      </w:r>
      <w:r w:rsidR="00D51F29">
        <w:rPr>
          <w:rFonts w:ascii="Sitka Display" w:hAnsi="Sitka Display" w:cs="Calibri"/>
          <w:b/>
          <w:sz w:val="26"/>
          <w:szCs w:val="26"/>
        </w:rPr>
        <w:t>15 июля</w:t>
      </w:r>
      <w:r w:rsidR="00147D06">
        <w:rPr>
          <w:rFonts w:ascii="Sitka Display" w:hAnsi="Sitka Display" w:cs="Calibri"/>
          <w:b/>
          <w:sz w:val="26"/>
          <w:szCs w:val="26"/>
        </w:rPr>
        <w:t xml:space="preserve"> 2021</w:t>
      </w:r>
      <w:r w:rsidRPr="00F728AE">
        <w:rPr>
          <w:rFonts w:ascii="Sitka Display" w:hAnsi="Sitka Display" w:cs="Calibri"/>
          <w:b/>
          <w:sz w:val="26"/>
          <w:szCs w:val="26"/>
        </w:rPr>
        <w:t xml:space="preserve"> г. по </w:t>
      </w:r>
      <w:r w:rsidR="00D51F29">
        <w:rPr>
          <w:rFonts w:ascii="Sitka Display" w:hAnsi="Sitka Display" w:cs="Calibri"/>
          <w:b/>
          <w:sz w:val="26"/>
          <w:szCs w:val="26"/>
        </w:rPr>
        <w:t>31 июля</w:t>
      </w:r>
      <w:r w:rsidRPr="00F728AE">
        <w:rPr>
          <w:rFonts w:ascii="Sitka Display" w:hAnsi="Sitka Display" w:cs="Calibri"/>
          <w:b/>
          <w:sz w:val="26"/>
          <w:szCs w:val="26"/>
        </w:rPr>
        <w:t xml:space="preserve"> 20</w:t>
      </w:r>
      <w:r w:rsidR="00C95E02" w:rsidRPr="00F728AE">
        <w:rPr>
          <w:rFonts w:ascii="Sitka Display" w:hAnsi="Sitka Display" w:cs="Calibri"/>
          <w:b/>
          <w:sz w:val="26"/>
          <w:szCs w:val="26"/>
        </w:rPr>
        <w:t>2</w:t>
      </w:r>
      <w:r w:rsidR="0024300E">
        <w:rPr>
          <w:rFonts w:ascii="Sitka Display" w:hAnsi="Sitka Display" w:cs="Calibri"/>
          <w:b/>
          <w:sz w:val="26"/>
          <w:szCs w:val="26"/>
        </w:rPr>
        <w:t>1</w:t>
      </w:r>
      <w:r w:rsidR="00B16418" w:rsidRPr="00F728AE">
        <w:rPr>
          <w:rFonts w:ascii="Sitka Display" w:hAnsi="Sitka Display" w:cs="Calibri"/>
          <w:b/>
          <w:sz w:val="26"/>
          <w:szCs w:val="26"/>
        </w:rPr>
        <w:t xml:space="preserve"> </w:t>
      </w:r>
      <w:r w:rsidRPr="00F728AE">
        <w:rPr>
          <w:rFonts w:ascii="Sitka Display" w:hAnsi="Sitka Display" w:cs="Calibri"/>
          <w:b/>
          <w:sz w:val="26"/>
          <w:szCs w:val="26"/>
        </w:rPr>
        <w:t>года</w:t>
      </w:r>
      <w:r w:rsidRPr="00F728AE">
        <w:rPr>
          <w:rFonts w:ascii="Sitka Display" w:hAnsi="Sitka Display" w:cs="Calibri"/>
          <w:sz w:val="26"/>
          <w:szCs w:val="26"/>
        </w:rPr>
        <w:t>.</w:t>
      </w:r>
    </w:p>
    <w:p w:rsidR="001A6485" w:rsidRPr="00F728AE" w:rsidRDefault="001A6485" w:rsidP="00F728AE">
      <w:pPr>
        <w:keepNext/>
        <w:ind w:firstLine="284"/>
        <w:jc w:val="both"/>
        <w:outlineLvl w:val="0"/>
        <w:rPr>
          <w:rFonts w:ascii="Sitka Display" w:hAnsi="Sitka Display" w:cs="Calibri"/>
          <w:sz w:val="26"/>
          <w:szCs w:val="26"/>
        </w:rPr>
      </w:pPr>
      <w:r w:rsidRPr="00F728AE">
        <w:rPr>
          <w:rFonts w:ascii="Sitka Display" w:hAnsi="Sitka Display" w:cs="Calibri"/>
          <w:b/>
          <w:sz w:val="26"/>
          <w:szCs w:val="26"/>
        </w:rPr>
        <w:t xml:space="preserve">Подведение итогов </w:t>
      </w:r>
      <w:r w:rsidRPr="00F728AE">
        <w:rPr>
          <w:rFonts w:ascii="Sitka Display" w:hAnsi="Sitka Display" w:cs="Calibri"/>
          <w:sz w:val="26"/>
          <w:szCs w:val="26"/>
        </w:rPr>
        <w:t xml:space="preserve">в течение </w:t>
      </w:r>
      <w:r w:rsidR="00147D06">
        <w:rPr>
          <w:rFonts w:ascii="Sitka Display" w:hAnsi="Sitka Display" w:cs="Calibri"/>
          <w:sz w:val="26"/>
          <w:szCs w:val="26"/>
        </w:rPr>
        <w:t>5</w:t>
      </w:r>
      <w:r w:rsidRPr="00F728AE">
        <w:rPr>
          <w:rFonts w:ascii="Sitka Display" w:hAnsi="Sitka Display" w:cs="Calibri"/>
          <w:sz w:val="26"/>
          <w:szCs w:val="26"/>
        </w:rPr>
        <w:t xml:space="preserve"> рабочих дней после получения полного пакета документов.</w:t>
      </w:r>
    </w:p>
    <w:p w:rsidR="001A6485" w:rsidRPr="00F728AE" w:rsidRDefault="001A6485" w:rsidP="00F728AE">
      <w:pPr>
        <w:keepNext/>
        <w:ind w:firstLine="284"/>
        <w:jc w:val="both"/>
        <w:outlineLvl w:val="0"/>
        <w:rPr>
          <w:rFonts w:ascii="Sitka Display" w:hAnsi="Sitka Display" w:cs="Calibri"/>
          <w:sz w:val="26"/>
          <w:szCs w:val="26"/>
        </w:rPr>
      </w:pPr>
      <w:r w:rsidRPr="00F728AE">
        <w:rPr>
          <w:rFonts w:ascii="Sitka Display" w:hAnsi="Sitka Display" w:cs="Calibri"/>
          <w:b/>
          <w:sz w:val="26"/>
          <w:szCs w:val="26"/>
        </w:rPr>
        <w:t xml:space="preserve">Стоимость участия </w:t>
      </w:r>
      <w:r w:rsidRPr="00F728AE">
        <w:rPr>
          <w:rFonts w:ascii="Sitka Display" w:hAnsi="Sitka Display" w:cs="Calibri"/>
          <w:sz w:val="26"/>
          <w:szCs w:val="26"/>
        </w:rPr>
        <w:t>составляет 150 (сто пятьдесят) рублей с каждого участника.</w:t>
      </w:r>
    </w:p>
    <w:p w:rsidR="001A6485" w:rsidRPr="00F728AE" w:rsidRDefault="001A6485" w:rsidP="00F728AE">
      <w:pPr>
        <w:keepNext/>
        <w:ind w:firstLine="284"/>
        <w:jc w:val="both"/>
        <w:outlineLvl w:val="0"/>
        <w:rPr>
          <w:rFonts w:ascii="Sitka Display" w:hAnsi="Sitka Display" w:cs="Calibri"/>
          <w:sz w:val="26"/>
          <w:szCs w:val="26"/>
        </w:rPr>
      </w:pPr>
    </w:p>
    <w:p w:rsidR="001A6485" w:rsidRPr="00F728AE" w:rsidRDefault="001A6485" w:rsidP="00F728AE">
      <w:pPr>
        <w:numPr>
          <w:ilvl w:val="0"/>
          <w:numId w:val="9"/>
        </w:numPr>
        <w:ind w:left="0" w:firstLine="284"/>
        <w:jc w:val="center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b/>
          <w:sz w:val="26"/>
          <w:szCs w:val="26"/>
        </w:rPr>
        <w:t>Общие положения</w:t>
      </w:r>
      <w:r w:rsidRPr="00F728AE">
        <w:rPr>
          <w:rFonts w:ascii="Sitka Display" w:hAnsi="Sitka Display"/>
          <w:sz w:val="26"/>
          <w:szCs w:val="26"/>
        </w:rPr>
        <w:t>.</w:t>
      </w:r>
    </w:p>
    <w:p w:rsidR="001A6485" w:rsidRPr="00F728AE" w:rsidRDefault="001A6485" w:rsidP="00F728AE">
      <w:pPr>
        <w:tabs>
          <w:tab w:val="left" w:pos="450"/>
          <w:tab w:val="center" w:pos="5102"/>
          <w:tab w:val="right" w:pos="10205"/>
        </w:tabs>
        <w:ind w:firstLine="284"/>
        <w:jc w:val="both"/>
        <w:rPr>
          <w:rFonts w:ascii="Sitka Display" w:hAnsi="Sitka Display"/>
          <w:b/>
          <w:sz w:val="26"/>
          <w:szCs w:val="26"/>
          <w:lang w:eastAsia="x-none"/>
        </w:rPr>
      </w:pPr>
      <w:r w:rsidRPr="00F728AE">
        <w:rPr>
          <w:rFonts w:ascii="Sitka Display" w:hAnsi="Sitka Display"/>
          <w:sz w:val="26"/>
          <w:szCs w:val="26"/>
          <w:lang w:val="x-none" w:eastAsia="x-none"/>
        </w:rPr>
        <w:t xml:space="preserve">Настоящее </w:t>
      </w:r>
      <w:r w:rsidRPr="00F728AE">
        <w:rPr>
          <w:rFonts w:ascii="Sitka Display" w:hAnsi="Sitka Display"/>
          <w:sz w:val="26"/>
          <w:szCs w:val="26"/>
          <w:lang w:eastAsia="x-none"/>
        </w:rPr>
        <w:t>Положение</w:t>
      </w:r>
      <w:r w:rsidRPr="00F728AE">
        <w:rPr>
          <w:rFonts w:ascii="Sitka Display" w:hAnsi="Sitka Display"/>
          <w:sz w:val="26"/>
          <w:szCs w:val="26"/>
          <w:lang w:val="x-none" w:eastAsia="x-none"/>
        </w:rPr>
        <w:t xml:space="preserve"> о </w:t>
      </w:r>
      <w:r w:rsidR="002B6903" w:rsidRPr="00F728AE">
        <w:rPr>
          <w:rFonts w:ascii="Sitka Display" w:hAnsi="Sitka Display"/>
          <w:b/>
          <w:sz w:val="26"/>
          <w:szCs w:val="26"/>
          <w:lang w:val="en-US" w:eastAsia="x-none"/>
        </w:rPr>
        <w:t>I</w:t>
      </w:r>
      <w:r w:rsidR="002B6903" w:rsidRPr="00F728AE">
        <w:rPr>
          <w:rFonts w:ascii="Sitka Display" w:hAnsi="Sitka Display"/>
          <w:b/>
          <w:sz w:val="26"/>
          <w:szCs w:val="26"/>
          <w:lang w:eastAsia="x-none"/>
        </w:rPr>
        <w:t xml:space="preserve"> Всероссийском</w:t>
      </w:r>
      <w:r w:rsidR="002B6903" w:rsidRPr="00F728AE">
        <w:rPr>
          <w:rFonts w:ascii="Sitka Display" w:hAnsi="Sitka Display"/>
          <w:b/>
          <w:sz w:val="26"/>
          <w:szCs w:val="26"/>
          <w:lang w:val="x-none" w:eastAsia="x-none"/>
        </w:rPr>
        <w:t xml:space="preserve"> конкурсе </w:t>
      </w:r>
      <w:r w:rsidR="00D51F29">
        <w:rPr>
          <w:rFonts w:ascii="Sitka Display" w:hAnsi="Sitka Display"/>
          <w:b/>
          <w:sz w:val="26"/>
          <w:szCs w:val="26"/>
          <w:lang w:eastAsia="x-none"/>
        </w:rPr>
        <w:t>рисунков и фотографий</w:t>
      </w:r>
      <w:r w:rsidR="0024300E">
        <w:rPr>
          <w:rFonts w:ascii="Sitka Display" w:hAnsi="Sitka Display"/>
          <w:b/>
          <w:sz w:val="26"/>
          <w:szCs w:val="26"/>
          <w:lang w:eastAsia="x-none"/>
        </w:rPr>
        <w:t xml:space="preserve"> «</w:t>
      </w:r>
      <w:r w:rsidR="00D51F29">
        <w:rPr>
          <w:rFonts w:ascii="Sitka Display" w:hAnsi="Sitka Display"/>
          <w:b/>
          <w:sz w:val="26"/>
          <w:szCs w:val="26"/>
          <w:lang w:eastAsia="x-none"/>
        </w:rPr>
        <w:t>Удивительное лето</w:t>
      </w:r>
      <w:r w:rsidR="0024300E">
        <w:rPr>
          <w:rFonts w:ascii="Sitka Display" w:hAnsi="Sitka Display"/>
          <w:b/>
          <w:sz w:val="26"/>
          <w:szCs w:val="26"/>
          <w:lang w:eastAsia="x-none"/>
        </w:rPr>
        <w:t>»</w:t>
      </w:r>
      <w:r w:rsidRPr="00F728AE">
        <w:rPr>
          <w:rFonts w:ascii="Sitka Display" w:hAnsi="Sitka Display"/>
          <w:b/>
          <w:sz w:val="26"/>
          <w:szCs w:val="26"/>
        </w:rPr>
        <w:t xml:space="preserve"> </w:t>
      </w:r>
      <w:r w:rsidRPr="00F728AE">
        <w:rPr>
          <w:rFonts w:ascii="Sitka Display" w:hAnsi="Sitka Display"/>
          <w:sz w:val="26"/>
          <w:szCs w:val="26"/>
          <w:lang w:val="x-none" w:eastAsia="x-none"/>
        </w:rPr>
        <w:t>(далее</w:t>
      </w:r>
      <w:r w:rsidRPr="00F728AE">
        <w:rPr>
          <w:rFonts w:ascii="Sitka Display" w:hAnsi="Sitka Display"/>
          <w:sz w:val="26"/>
          <w:szCs w:val="26"/>
          <w:lang w:eastAsia="x-none"/>
        </w:rPr>
        <w:t xml:space="preserve"> </w:t>
      </w:r>
      <w:r w:rsidRPr="00F728AE">
        <w:rPr>
          <w:rFonts w:ascii="Sitka Display" w:hAnsi="Sitka Display"/>
          <w:sz w:val="26"/>
          <w:szCs w:val="26"/>
          <w:lang w:val="x-none" w:eastAsia="x-none"/>
        </w:rPr>
        <w:t>–</w:t>
      </w:r>
      <w:r w:rsidRPr="00F728AE">
        <w:rPr>
          <w:rFonts w:ascii="Sitka Display" w:hAnsi="Sitka Display"/>
          <w:sz w:val="26"/>
          <w:szCs w:val="26"/>
          <w:lang w:eastAsia="x-none"/>
        </w:rPr>
        <w:t xml:space="preserve"> </w:t>
      </w:r>
      <w:r w:rsidRPr="00F728AE">
        <w:rPr>
          <w:rFonts w:ascii="Sitka Display" w:hAnsi="Sitka Display"/>
          <w:sz w:val="26"/>
          <w:szCs w:val="26"/>
          <w:lang w:val="x-none" w:eastAsia="x-none"/>
        </w:rPr>
        <w:t>Конкурс) определяет цел</w:t>
      </w:r>
      <w:r w:rsidRPr="00F728AE">
        <w:rPr>
          <w:rFonts w:ascii="Sitka Display" w:hAnsi="Sitka Display"/>
          <w:sz w:val="26"/>
          <w:szCs w:val="26"/>
          <w:lang w:eastAsia="x-none"/>
        </w:rPr>
        <w:t>ь</w:t>
      </w:r>
      <w:r w:rsidRPr="00F728AE">
        <w:rPr>
          <w:rFonts w:ascii="Sitka Display" w:hAnsi="Sitka Display"/>
          <w:sz w:val="26"/>
          <w:szCs w:val="26"/>
          <w:lang w:val="x-none" w:eastAsia="x-none"/>
        </w:rPr>
        <w:t xml:space="preserve">, задачи, участников Конкурса, порядок организации и проведения, требования, предъявляемые к </w:t>
      </w:r>
      <w:r w:rsidRPr="00F728AE">
        <w:rPr>
          <w:rFonts w:ascii="Sitka Display" w:hAnsi="Sitka Display"/>
          <w:sz w:val="26"/>
          <w:szCs w:val="26"/>
          <w:lang w:eastAsia="x-none"/>
        </w:rPr>
        <w:t>творческим</w:t>
      </w:r>
      <w:r w:rsidRPr="00F728AE">
        <w:rPr>
          <w:rFonts w:ascii="Sitka Display" w:hAnsi="Sitka Display"/>
          <w:sz w:val="26"/>
          <w:szCs w:val="26"/>
          <w:lang w:val="x-none" w:eastAsia="x-none"/>
        </w:rPr>
        <w:t xml:space="preserve"> работам, критерии оценки работ, порядок определения победителей и призеров, награждение участников и финансирование.</w:t>
      </w:r>
    </w:p>
    <w:p w:rsidR="001A6485" w:rsidRPr="00F728AE" w:rsidRDefault="001A6485" w:rsidP="00F728AE">
      <w:pPr>
        <w:tabs>
          <w:tab w:val="left" w:pos="0"/>
        </w:tabs>
        <w:ind w:firstLine="284"/>
        <w:jc w:val="both"/>
        <w:rPr>
          <w:rFonts w:ascii="Sitka Display" w:hAnsi="Sitka Display" w:cs="Calibri"/>
          <w:sz w:val="26"/>
          <w:szCs w:val="26"/>
        </w:rPr>
      </w:pPr>
      <w:r w:rsidRPr="00F728AE">
        <w:rPr>
          <w:rFonts w:ascii="Sitka Display" w:hAnsi="Sitka Display"/>
          <w:b/>
          <w:sz w:val="26"/>
          <w:szCs w:val="26"/>
        </w:rPr>
        <w:t>Цель</w:t>
      </w:r>
      <w:r w:rsidRPr="00F728AE">
        <w:rPr>
          <w:rFonts w:ascii="Sitka Display" w:hAnsi="Sitka Display"/>
          <w:sz w:val="26"/>
          <w:szCs w:val="26"/>
        </w:rPr>
        <w:t>: выявление и поддержка одаренных и талантливых участников; активизация творческой, познавательной, интеллектуальной инициативы.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 w:cs="Calibri"/>
          <w:sz w:val="26"/>
          <w:szCs w:val="26"/>
          <w:lang w:val="x-none" w:eastAsia="x-none"/>
        </w:rPr>
      </w:pPr>
      <w:r w:rsidRPr="00F728AE">
        <w:rPr>
          <w:rFonts w:ascii="Sitka Display" w:hAnsi="Sitka Display" w:cs="Calibri"/>
          <w:b/>
          <w:sz w:val="26"/>
          <w:szCs w:val="26"/>
          <w:lang w:val="x-none" w:eastAsia="x-none"/>
        </w:rPr>
        <w:t>Задачи</w:t>
      </w:r>
      <w:r w:rsidRPr="00F728AE">
        <w:rPr>
          <w:rFonts w:ascii="Sitka Display" w:hAnsi="Sitka Display" w:cs="Calibri"/>
          <w:sz w:val="26"/>
          <w:szCs w:val="26"/>
          <w:lang w:val="x-none" w:eastAsia="x-none"/>
        </w:rPr>
        <w:t xml:space="preserve">: </w:t>
      </w:r>
    </w:p>
    <w:p w:rsidR="001A6485" w:rsidRPr="00F728AE" w:rsidRDefault="001A6485" w:rsidP="008A2D14">
      <w:pPr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– </w:t>
      </w:r>
      <w:r w:rsidRPr="00F728AE">
        <w:rPr>
          <w:rFonts w:ascii="Sitka Display" w:hAnsi="Sitka Display"/>
          <w:color w:val="000000"/>
          <w:sz w:val="26"/>
          <w:szCs w:val="26"/>
        </w:rPr>
        <w:t xml:space="preserve">активизация </w:t>
      </w:r>
      <w:r w:rsidRPr="00F728AE">
        <w:rPr>
          <w:rFonts w:ascii="Sitka Display" w:hAnsi="Sitka Display"/>
          <w:sz w:val="26"/>
          <w:szCs w:val="26"/>
        </w:rPr>
        <w:t>познавательной деятельности, ориентированной на личностную и творческую самореализацию;</w:t>
      </w:r>
    </w:p>
    <w:p w:rsidR="001A6485" w:rsidRPr="00F728AE" w:rsidRDefault="001A6485" w:rsidP="008A2D14">
      <w:pPr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– обогащение познавательно-досуговой деятельности;</w:t>
      </w:r>
    </w:p>
    <w:p w:rsidR="001A6485" w:rsidRPr="00F728AE" w:rsidRDefault="001A6485" w:rsidP="008A2D14">
      <w:pPr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– развитие и реализация творческих способностей участников;</w:t>
      </w:r>
    </w:p>
    <w:p w:rsidR="001A6485" w:rsidRPr="00F728AE" w:rsidRDefault="001A6485" w:rsidP="008A2D14">
      <w:pPr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– повышение творческого потенциала.</w:t>
      </w:r>
    </w:p>
    <w:p w:rsidR="001A6485" w:rsidRPr="002931CA" w:rsidRDefault="001A6485" w:rsidP="00F728AE">
      <w:pPr>
        <w:pStyle w:val="af1"/>
        <w:spacing w:before="30" w:after="30"/>
        <w:ind w:firstLine="284"/>
        <w:jc w:val="both"/>
        <w:rPr>
          <w:rFonts w:ascii="Sitka Display" w:hAnsi="Sitka Display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1A6485" w:rsidRPr="00F728AE" w:rsidRDefault="001A6485" w:rsidP="00F728AE">
      <w:pPr>
        <w:numPr>
          <w:ilvl w:val="0"/>
          <w:numId w:val="9"/>
        </w:numPr>
        <w:tabs>
          <w:tab w:val="left" w:pos="0"/>
        </w:tabs>
        <w:ind w:left="0" w:firstLine="284"/>
        <w:jc w:val="center"/>
        <w:rPr>
          <w:rFonts w:ascii="Sitka Display" w:hAnsi="Sitka Display"/>
          <w:b/>
          <w:bCs/>
          <w:sz w:val="26"/>
          <w:szCs w:val="26"/>
        </w:rPr>
      </w:pPr>
      <w:r w:rsidRPr="00F728AE">
        <w:rPr>
          <w:rFonts w:ascii="Sitka Display" w:hAnsi="Sitka Display"/>
          <w:b/>
          <w:bCs/>
          <w:sz w:val="26"/>
          <w:szCs w:val="26"/>
        </w:rPr>
        <w:t>Участники Конкурса.</w:t>
      </w:r>
    </w:p>
    <w:p w:rsidR="001A6485" w:rsidRPr="00F728AE" w:rsidRDefault="001A6485" w:rsidP="00F728AE">
      <w:pPr>
        <w:tabs>
          <w:tab w:val="left" w:pos="142"/>
        </w:tabs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К участию в Конкурсе приглашаются воспитанники дошкольных образовательных учреждений, центров дополнительного образования и учащиеся 1-11 классов</w:t>
      </w:r>
      <w:r w:rsidR="00147D06">
        <w:rPr>
          <w:rFonts w:ascii="Sitka Display" w:hAnsi="Sitka Display"/>
          <w:sz w:val="26"/>
          <w:szCs w:val="26"/>
        </w:rPr>
        <w:t xml:space="preserve">, воспитатели и </w:t>
      </w:r>
      <w:r w:rsidR="00147D06">
        <w:rPr>
          <w:rFonts w:ascii="Sitka Display" w:hAnsi="Sitka Display"/>
          <w:sz w:val="26"/>
          <w:szCs w:val="26"/>
        </w:rPr>
        <w:lastRenderedPageBreak/>
        <w:t>педагоги</w:t>
      </w:r>
      <w:r w:rsidRPr="00F728AE">
        <w:rPr>
          <w:rFonts w:ascii="Sitka Display" w:hAnsi="Sitka Display"/>
          <w:sz w:val="26"/>
          <w:szCs w:val="26"/>
        </w:rPr>
        <w:t xml:space="preserve"> всех образовательных учреждений, без предварительного отбора, оплатившие организационный взнос. Участие в Конкурсе является добровольным.</w:t>
      </w:r>
    </w:p>
    <w:p w:rsidR="001A6485" w:rsidRPr="00F728AE" w:rsidRDefault="001A6485" w:rsidP="00F728AE">
      <w:pPr>
        <w:tabs>
          <w:tab w:val="left" w:pos="142"/>
        </w:tabs>
        <w:ind w:firstLine="284"/>
        <w:jc w:val="both"/>
        <w:rPr>
          <w:rFonts w:ascii="Sitka Display" w:hAnsi="Sitka Display"/>
          <w:b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  </w:t>
      </w:r>
      <w:r w:rsidRPr="00F728AE">
        <w:rPr>
          <w:rFonts w:ascii="Sitka Display" w:hAnsi="Sitka Display"/>
          <w:b/>
          <w:sz w:val="26"/>
          <w:szCs w:val="26"/>
        </w:rPr>
        <w:t>Возрастные группы участников:</w:t>
      </w:r>
    </w:p>
    <w:p w:rsidR="001A6485" w:rsidRPr="00F728AE" w:rsidRDefault="001A6485" w:rsidP="00F728AE">
      <w:pPr>
        <w:tabs>
          <w:tab w:val="left" w:pos="142"/>
        </w:tabs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- воспитанники ДОУ;</w:t>
      </w:r>
    </w:p>
    <w:p w:rsidR="001A6485" w:rsidRPr="00F728AE" w:rsidRDefault="001A6485" w:rsidP="00F728AE">
      <w:pPr>
        <w:tabs>
          <w:tab w:val="left" w:pos="0"/>
        </w:tabs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- учащиеся 1-4 классов;</w:t>
      </w:r>
    </w:p>
    <w:p w:rsidR="001A6485" w:rsidRPr="00F728AE" w:rsidRDefault="001A6485" w:rsidP="00F728AE">
      <w:pPr>
        <w:tabs>
          <w:tab w:val="left" w:pos="0"/>
        </w:tabs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- учащиеся 5-8 классов;</w:t>
      </w:r>
    </w:p>
    <w:p w:rsidR="001A6485" w:rsidRPr="00F728AE" w:rsidRDefault="001A6485" w:rsidP="00F728AE">
      <w:pPr>
        <w:tabs>
          <w:tab w:val="left" w:pos="0"/>
        </w:tabs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- учащиеся 9-11 классов;</w:t>
      </w:r>
    </w:p>
    <w:p w:rsidR="001A6485" w:rsidRDefault="001A6485" w:rsidP="00F728AE">
      <w:pPr>
        <w:tabs>
          <w:tab w:val="left" w:pos="0"/>
        </w:tabs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- учащиеся СПО, НПО, ВПО</w:t>
      </w:r>
      <w:r w:rsidR="00147D06">
        <w:rPr>
          <w:rFonts w:ascii="Sitka Display" w:hAnsi="Sitka Display"/>
          <w:sz w:val="26"/>
          <w:szCs w:val="26"/>
        </w:rPr>
        <w:t>;</w:t>
      </w:r>
    </w:p>
    <w:p w:rsidR="00147D06" w:rsidRPr="00F728AE" w:rsidRDefault="00147D06" w:rsidP="00F728AE">
      <w:pPr>
        <w:tabs>
          <w:tab w:val="left" w:pos="0"/>
        </w:tabs>
        <w:ind w:firstLine="284"/>
        <w:jc w:val="both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- воспитатели и педагоги.</w:t>
      </w:r>
    </w:p>
    <w:p w:rsidR="001A6485" w:rsidRPr="00F728AE" w:rsidRDefault="001A6485" w:rsidP="00F728AE">
      <w:pPr>
        <w:tabs>
          <w:tab w:val="left" w:pos="0"/>
        </w:tabs>
        <w:ind w:firstLine="284"/>
        <w:jc w:val="both"/>
        <w:rPr>
          <w:rFonts w:ascii="Sitka Display" w:hAnsi="Sitka Display"/>
          <w:sz w:val="26"/>
          <w:szCs w:val="26"/>
        </w:rPr>
      </w:pPr>
    </w:p>
    <w:p w:rsidR="001A6485" w:rsidRPr="00F728AE" w:rsidRDefault="001A6485" w:rsidP="00F728AE">
      <w:pPr>
        <w:numPr>
          <w:ilvl w:val="0"/>
          <w:numId w:val="9"/>
        </w:numPr>
        <w:ind w:left="0" w:firstLine="284"/>
        <w:jc w:val="center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b/>
          <w:sz w:val="26"/>
          <w:szCs w:val="26"/>
        </w:rPr>
        <w:t>Порядок организации и проведения</w:t>
      </w:r>
      <w:r w:rsidRPr="00F728AE">
        <w:rPr>
          <w:rFonts w:ascii="Sitka Display" w:hAnsi="Sitka Display"/>
          <w:sz w:val="26"/>
          <w:szCs w:val="26"/>
        </w:rPr>
        <w:t>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Непосредственное руководство проведением Конкурса осуществляет Оргкомитет.</w:t>
      </w:r>
      <w:r w:rsidR="002931CA">
        <w:rPr>
          <w:rFonts w:ascii="Sitka Display" w:hAnsi="Sitka Display"/>
          <w:sz w:val="26"/>
          <w:szCs w:val="26"/>
        </w:rPr>
        <w:t xml:space="preserve"> </w:t>
      </w:r>
      <w:r w:rsidRPr="00F728AE">
        <w:rPr>
          <w:rFonts w:ascii="Sitka Display" w:hAnsi="Sitka Display"/>
          <w:sz w:val="26"/>
          <w:szCs w:val="26"/>
        </w:rPr>
        <w:t>К функциям Оргкомитета относятся:</w:t>
      </w:r>
    </w:p>
    <w:p w:rsidR="001A6485" w:rsidRPr="00F728AE" w:rsidRDefault="001A6485" w:rsidP="00F728AE">
      <w:pPr>
        <w:numPr>
          <w:ilvl w:val="0"/>
          <w:numId w:val="5"/>
        </w:numPr>
        <w:ind w:left="0"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определение и установление регламента и сроков проведения Конкурса;</w:t>
      </w:r>
    </w:p>
    <w:p w:rsidR="001A6485" w:rsidRPr="00F728AE" w:rsidRDefault="001A6485" w:rsidP="00F728AE">
      <w:pPr>
        <w:numPr>
          <w:ilvl w:val="0"/>
          <w:numId w:val="5"/>
        </w:numPr>
        <w:ind w:left="0"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разработка документации Конкурса;</w:t>
      </w:r>
    </w:p>
    <w:p w:rsidR="001A6485" w:rsidRPr="00F728AE" w:rsidRDefault="001A6485" w:rsidP="00F728AE">
      <w:pPr>
        <w:numPr>
          <w:ilvl w:val="0"/>
          <w:numId w:val="5"/>
        </w:numPr>
        <w:ind w:left="0"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утверждение председателя Методической комиссии Конкурса;</w:t>
      </w:r>
    </w:p>
    <w:p w:rsidR="001A6485" w:rsidRPr="00F728AE" w:rsidRDefault="001A6485" w:rsidP="00F728AE">
      <w:pPr>
        <w:numPr>
          <w:ilvl w:val="0"/>
          <w:numId w:val="5"/>
        </w:numPr>
        <w:ind w:left="0"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подведение итогов и награждение победителей и призёров Конкурса.</w:t>
      </w:r>
    </w:p>
    <w:p w:rsidR="001A6485" w:rsidRPr="00F728AE" w:rsidRDefault="001A6485" w:rsidP="00F728AE">
      <w:pPr>
        <w:tabs>
          <w:tab w:val="left" w:pos="567"/>
        </w:tabs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Методическую комиссию Конкурса формирует его Председатель.</w:t>
      </w:r>
    </w:p>
    <w:p w:rsidR="001A6485" w:rsidRPr="00F728AE" w:rsidRDefault="001A6485" w:rsidP="00F728AE">
      <w:pPr>
        <w:tabs>
          <w:tab w:val="left" w:pos="567"/>
        </w:tabs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К функциям Методической комиссии относятся:</w:t>
      </w:r>
    </w:p>
    <w:p w:rsidR="001A6485" w:rsidRPr="00F728AE" w:rsidRDefault="001A6485" w:rsidP="00F728AE">
      <w:pPr>
        <w:numPr>
          <w:ilvl w:val="0"/>
          <w:numId w:val="6"/>
        </w:numPr>
        <w:ind w:left="0"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проверка и оценивание творческих работ;</w:t>
      </w:r>
    </w:p>
    <w:p w:rsidR="001A6485" w:rsidRPr="00F728AE" w:rsidRDefault="001A6485" w:rsidP="00F728AE">
      <w:pPr>
        <w:numPr>
          <w:ilvl w:val="0"/>
          <w:numId w:val="6"/>
        </w:numPr>
        <w:ind w:left="0"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определение победителей и призеров, распределение призовых мест.</w:t>
      </w:r>
    </w:p>
    <w:p w:rsidR="001A6485" w:rsidRPr="00D2256F" w:rsidRDefault="001A6485" w:rsidP="00F728AE">
      <w:pPr>
        <w:tabs>
          <w:tab w:val="left" w:pos="0"/>
        </w:tabs>
        <w:ind w:firstLine="284"/>
        <w:jc w:val="both"/>
        <w:rPr>
          <w:rFonts w:ascii="Sitka Display" w:hAnsi="Sitka Display" w:cs="Calibri"/>
          <w:b/>
          <w:color w:val="000000"/>
          <w:sz w:val="12"/>
          <w:szCs w:val="26"/>
        </w:rPr>
      </w:pPr>
    </w:p>
    <w:p w:rsidR="00D2256F" w:rsidRPr="00D2256F" w:rsidRDefault="00D2256F" w:rsidP="00F728AE">
      <w:pPr>
        <w:tabs>
          <w:tab w:val="left" w:pos="0"/>
        </w:tabs>
        <w:ind w:firstLine="284"/>
        <w:jc w:val="both"/>
        <w:rPr>
          <w:rFonts w:ascii="Sitka Display" w:hAnsi="Sitka Display" w:cs="Calibri"/>
          <w:color w:val="000000"/>
          <w:sz w:val="8"/>
          <w:szCs w:val="26"/>
        </w:rPr>
      </w:pPr>
      <w:r w:rsidRPr="00D2256F">
        <w:rPr>
          <w:rFonts w:ascii="Sitka Display" w:hAnsi="Sitka Display" w:cs="Calibri"/>
          <w:color w:val="000000"/>
          <w:sz w:val="26"/>
          <w:szCs w:val="26"/>
        </w:rPr>
        <w:t xml:space="preserve">Работы должны соответствовать </w:t>
      </w:r>
      <w:r>
        <w:rPr>
          <w:rFonts w:ascii="Sitka Display" w:hAnsi="Sitka Display" w:cs="Calibri"/>
          <w:color w:val="000000"/>
          <w:sz w:val="26"/>
          <w:szCs w:val="26"/>
        </w:rPr>
        <w:t>тематике</w:t>
      </w:r>
      <w:r w:rsidRPr="00D2256F">
        <w:rPr>
          <w:rFonts w:ascii="Sitka Display" w:hAnsi="Sitka Display" w:cs="Calibri"/>
          <w:color w:val="000000"/>
          <w:sz w:val="26"/>
          <w:szCs w:val="26"/>
        </w:rPr>
        <w:t xml:space="preserve"> мероприятия. </w:t>
      </w:r>
    </w:p>
    <w:p w:rsidR="001A6485" w:rsidRPr="00F728AE" w:rsidRDefault="001A6485" w:rsidP="00F728AE">
      <w:pPr>
        <w:tabs>
          <w:tab w:val="left" w:pos="0"/>
        </w:tabs>
        <w:ind w:firstLine="284"/>
        <w:jc w:val="both"/>
        <w:rPr>
          <w:rFonts w:ascii="Sitka Display" w:hAnsi="Sitka Display" w:cs="Calibri"/>
          <w:b/>
          <w:color w:val="000000"/>
          <w:sz w:val="26"/>
          <w:szCs w:val="26"/>
        </w:rPr>
      </w:pPr>
      <w:r w:rsidRPr="00F728AE">
        <w:rPr>
          <w:rFonts w:ascii="Sitka Display" w:hAnsi="Sitka Display" w:cs="Calibri"/>
          <w:b/>
          <w:color w:val="000000"/>
          <w:sz w:val="26"/>
          <w:szCs w:val="26"/>
        </w:rPr>
        <w:t>Для участия в Конкурсе принимаются: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 w:cs="Calibri"/>
          <w:b/>
          <w:sz w:val="26"/>
          <w:szCs w:val="26"/>
        </w:rPr>
      </w:pPr>
      <w:r w:rsidRPr="00F728AE">
        <w:rPr>
          <w:rFonts w:ascii="Sitka Display" w:hAnsi="Sitka Display" w:cs="Calibri"/>
          <w:b/>
          <w:sz w:val="26"/>
          <w:szCs w:val="26"/>
          <w:shd w:val="clear" w:color="auto" w:fill="FFFFFF"/>
        </w:rPr>
        <w:t xml:space="preserve">Фотографии: </w:t>
      </w:r>
      <w:r w:rsidRPr="00F728AE">
        <w:rPr>
          <w:rFonts w:ascii="Sitka Display" w:hAnsi="Sitka Display" w:cs="Calibri"/>
          <w:sz w:val="26"/>
          <w:szCs w:val="26"/>
        </w:rPr>
        <w:t>участникам необходимо представить</w:t>
      </w:r>
      <w:r w:rsidRPr="00F728AE">
        <w:rPr>
          <w:rFonts w:ascii="Sitka Display" w:hAnsi="Sitka Display" w:cs="Calibri"/>
          <w:b/>
          <w:sz w:val="26"/>
          <w:szCs w:val="26"/>
          <w:shd w:val="clear" w:color="auto" w:fill="FFFFFF"/>
        </w:rPr>
        <w:t xml:space="preserve"> </w:t>
      </w:r>
      <w:r w:rsidRPr="00F728AE">
        <w:rPr>
          <w:rFonts w:ascii="Sitka Display" w:hAnsi="Sitka Display" w:cs="Calibri"/>
          <w:sz w:val="26"/>
          <w:szCs w:val="26"/>
        </w:rPr>
        <w:t>работы в формате.</w:t>
      </w:r>
      <w:r w:rsidRPr="00F728AE">
        <w:rPr>
          <w:rFonts w:ascii="Sitka Display" w:hAnsi="Sitka Display" w:cs="Calibri"/>
          <w:sz w:val="26"/>
          <w:szCs w:val="26"/>
          <w:lang w:val="en-US"/>
        </w:rPr>
        <w:t>jpg</w:t>
      </w:r>
      <w:r w:rsidRPr="00F728AE">
        <w:rPr>
          <w:rFonts w:ascii="Sitka Display" w:hAnsi="Sitka Display" w:cs="Calibri"/>
          <w:sz w:val="26"/>
          <w:szCs w:val="26"/>
        </w:rPr>
        <w:t>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 w:cs="Calibri"/>
          <w:sz w:val="26"/>
          <w:szCs w:val="26"/>
        </w:rPr>
      </w:pPr>
      <w:r w:rsidRPr="00F728AE">
        <w:rPr>
          <w:rFonts w:ascii="Sitka Display" w:hAnsi="Sitka Display" w:cs="Calibri"/>
          <w:b/>
          <w:sz w:val="26"/>
          <w:szCs w:val="26"/>
        </w:rPr>
        <w:t>Рисунки:</w:t>
      </w:r>
      <w:r w:rsidRPr="00F728AE">
        <w:rPr>
          <w:rFonts w:ascii="Sitka Display" w:hAnsi="Sitka Display" w:cs="Calibri"/>
          <w:sz w:val="26"/>
          <w:szCs w:val="26"/>
        </w:rPr>
        <w:t xml:space="preserve"> участникам необходимо представить скан-копию или фотографию выполненной работы в формате.</w:t>
      </w:r>
      <w:r w:rsidRPr="00F728AE">
        <w:rPr>
          <w:rFonts w:ascii="Sitka Display" w:hAnsi="Sitka Display" w:cs="Calibri"/>
          <w:sz w:val="26"/>
          <w:szCs w:val="26"/>
          <w:lang w:val="en-US"/>
        </w:rPr>
        <w:t>jpg</w:t>
      </w:r>
      <w:r w:rsidRPr="00F728AE">
        <w:rPr>
          <w:rFonts w:ascii="Sitka Display" w:hAnsi="Sitka Display" w:cs="Calibri"/>
          <w:sz w:val="26"/>
          <w:szCs w:val="26"/>
        </w:rPr>
        <w:t xml:space="preserve">. </w:t>
      </w:r>
      <w:r w:rsidRPr="00F728AE">
        <w:rPr>
          <w:rFonts w:ascii="Sitka Display" w:hAnsi="Sitka Display" w:cs="Calibri"/>
          <w:sz w:val="26"/>
          <w:szCs w:val="26"/>
          <w:shd w:val="clear" w:color="auto" w:fill="FFFFFF"/>
        </w:rPr>
        <w:t>Рисунки могут быть выполнены в любой технике.</w:t>
      </w:r>
    </w:p>
    <w:p w:rsidR="001A6485" w:rsidRPr="00D2256F" w:rsidRDefault="001A6485" w:rsidP="00F728AE">
      <w:pPr>
        <w:tabs>
          <w:tab w:val="left" w:pos="567"/>
        </w:tabs>
        <w:ind w:firstLine="284"/>
        <w:jc w:val="both"/>
        <w:rPr>
          <w:rFonts w:ascii="Sitka Display" w:hAnsi="Sitka Display"/>
          <w:sz w:val="12"/>
          <w:szCs w:val="26"/>
        </w:rPr>
      </w:pPr>
    </w:p>
    <w:p w:rsidR="001A6485" w:rsidRPr="00F728AE" w:rsidRDefault="001A6485" w:rsidP="00F728AE">
      <w:pPr>
        <w:tabs>
          <w:tab w:val="left" w:pos="567"/>
        </w:tabs>
        <w:ind w:firstLine="284"/>
        <w:jc w:val="both"/>
        <w:rPr>
          <w:rFonts w:ascii="Sitka Display" w:hAnsi="Sitka Display"/>
          <w:b/>
          <w:color w:val="0000FF"/>
          <w:sz w:val="26"/>
          <w:szCs w:val="26"/>
          <w:u w:val="single"/>
        </w:rPr>
      </w:pPr>
      <w:r w:rsidRPr="00F728AE">
        <w:rPr>
          <w:rFonts w:ascii="Sitka Display" w:hAnsi="Sitka Display"/>
          <w:b/>
          <w:sz w:val="26"/>
          <w:szCs w:val="26"/>
        </w:rPr>
        <w:t xml:space="preserve">Конкурсные работы направляются участниками на </w:t>
      </w:r>
      <w:r w:rsidRPr="00F728AE">
        <w:rPr>
          <w:rFonts w:ascii="Sitka Display" w:hAnsi="Sitka Display"/>
          <w:b/>
          <w:sz w:val="26"/>
          <w:szCs w:val="26"/>
          <w:lang w:val="en-US"/>
        </w:rPr>
        <w:t>e</w:t>
      </w:r>
      <w:r w:rsidRPr="00F728AE">
        <w:rPr>
          <w:rFonts w:ascii="Sitka Display" w:hAnsi="Sitka Display"/>
          <w:b/>
          <w:sz w:val="26"/>
          <w:szCs w:val="26"/>
        </w:rPr>
        <w:t xml:space="preserve">-mail: </w:t>
      </w:r>
      <w:hyperlink r:id="rId10" w:history="1">
        <w:r w:rsidRPr="00F728AE">
          <w:rPr>
            <w:rStyle w:val="a7"/>
            <w:rFonts w:ascii="Sitka Display" w:hAnsi="Sitka Display"/>
            <w:b/>
            <w:sz w:val="26"/>
            <w:szCs w:val="26"/>
            <w:lang w:val="en-US"/>
          </w:rPr>
          <w:t>inceptum</w:t>
        </w:r>
        <w:r w:rsidRPr="00F728AE">
          <w:rPr>
            <w:rStyle w:val="a7"/>
            <w:rFonts w:ascii="Sitka Display" w:hAnsi="Sitka Display"/>
            <w:b/>
            <w:sz w:val="26"/>
            <w:szCs w:val="26"/>
          </w:rPr>
          <w:t>.4@mail.ru</w:t>
        </w:r>
      </w:hyperlink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К участию в Конкурсе допускаются как индивидуальные работы, так и коллективные работы. 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b/>
          <w:sz w:val="26"/>
          <w:szCs w:val="26"/>
        </w:rPr>
        <w:t>В коллективных работах организационный взнос оплачивается за каждого участника.</w:t>
      </w:r>
      <w:r w:rsidRPr="00F728AE">
        <w:rPr>
          <w:rFonts w:ascii="Sitka Display" w:hAnsi="Sitka Display"/>
          <w:sz w:val="26"/>
          <w:szCs w:val="26"/>
        </w:rPr>
        <w:t xml:space="preserve"> (Оформляются индивидуальные наградные материалы на каждого участника).</w:t>
      </w:r>
    </w:p>
    <w:p w:rsidR="00F728AE" w:rsidRPr="00F728AE" w:rsidRDefault="00F728AE" w:rsidP="00F728AE">
      <w:pPr>
        <w:ind w:firstLine="567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Исключительные авторские права на все присланные на Конкурс работы принадлежат авторам работ, указанным в заявке.</w:t>
      </w:r>
    </w:p>
    <w:p w:rsidR="00F728AE" w:rsidRPr="00F728AE" w:rsidRDefault="00F728AE" w:rsidP="00F728AE">
      <w:pPr>
        <w:ind w:firstLine="567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Сбор и обработка результатов участников Конкурса производятся в соответствии с законодательством Российской Федерации. Факт участия в Конкурсе гарантирует согласие участников на обработку персональных данных, необходимых для проведения Конкурса. </w:t>
      </w:r>
      <w:bookmarkStart w:id="0" w:name="_GoBack"/>
      <w:bookmarkEnd w:id="0"/>
    </w:p>
    <w:p w:rsidR="00F728AE" w:rsidRPr="00F728AE" w:rsidRDefault="00F728AE" w:rsidP="00F728AE">
      <w:pPr>
        <w:ind w:firstLine="567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Конкурсные работы не рецензируются и не возвращаются. Апелляции по участию в конкурсе и его итогам не принимаются.</w:t>
      </w:r>
    </w:p>
    <w:p w:rsidR="00F728AE" w:rsidRPr="00F728AE" w:rsidRDefault="00F728AE" w:rsidP="00F728AE">
      <w:pPr>
        <w:ind w:firstLine="567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Оргкомитет имеет право не включать в него тех участников, чьи работы без уважительных причин были направлены с нарушением сроков.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</w:p>
    <w:p w:rsidR="001A6485" w:rsidRPr="00F728AE" w:rsidRDefault="001A6485" w:rsidP="00F728AE">
      <w:pPr>
        <w:numPr>
          <w:ilvl w:val="0"/>
          <w:numId w:val="9"/>
        </w:numPr>
        <w:ind w:left="0" w:firstLine="284"/>
        <w:jc w:val="center"/>
        <w:rPr>
          <w:rFonts w:ascii="Sitka Display" w:hAnsi="Sitka Display"/>
          <w:b/>
          <w:sz w:val="26"/>
          <w:szCs w:val="26"/>
        </w:rPr>
      </w:pPr>
      <w:r w:rsidRPr="00F728AE">
        <w:rPr>
          <w:rFonts w:ascii="Sitka Display" w:hAnsi="Sitka Display"/>
          <w:b/>
          <w:sz w:val="26"/>
          <w:szCs w:val="26"/>
        </w:rPr>
        <w:t>Требования, предъявляемые к Конкурсным работам.</w:t>
      </w:r>
    </w:p>
    <w:p w:rsidR="001A6485" w:rsidRPr="00F728AE" w:rsidRDefault="001A6485" w:rsidP="00F728AE">
      <w:pPr>
        <w:widowControl w:val="0"/>
        <w:suppressAutoHyphens/>
        <w:ind w:firstLine="284"/>
        <w:contextualSpacing/>
        <w:jc w:val="both"/>
        <w:rPr>
          <w:rFonts w:ascii="Sitka Display" w:hAnsi="Sitka Display"/>
          <w:sz w:val="26"/>
          <w:szCs w:val="26"/>
          <w:lang w:eastAsia="ar-SA"/>
        </w:rPr>
      </w:pPr>
      <w:r w:rsidRPr="00F728AE">
        <w:rPr>
          <w:rFonts w:ascii="Sitka Display" w:hAnsi="Sitka Display"/>
          <w:sz w:val="26"/>
          <w:szCs w:val="26"/>
          <w:lang w:eastAsia="ar-SA"/>
        </w:rPr>
        <w:t xml:space="preserve">Для участия в Конкурсе участнику необходимо представить в Оргкомитет </w:t>
      </w:r>
      <w:r w:rsidR="0024300E">
        <w:rPr>
          <w:rFonts w:ascii="Sitka Display" w:hAnsi="Sitka Display"/>
          <w:b/>
          <w:sz w:val="26"/>
          <w:szCs w:val="26"/>
          <w:lang w:eastAsia="ar-SA"/>
        </w:rPr>
        <w:t xml:space="preserve">по </w:t>
      </w:r>
      <w:r w:rsidR="00D51F29">
        <w:rPr>
          <w:rFonts w:ascii="Sitka Display" w:hAnsi="Sitka Display"/>
          <w:b/>
          <w:sz w:val="26"/>
          <w:szCs w:val="26"/>
          <w:lang w:eastAsia="ar-SA"/>
        </w:rPr>
        <w:t>31 июля</w:t>
      </w:r>
      <w:r w:rsidRPr="00F728AE">
        <w:rPr>
          <w:rFonts w:ascii="Sitka Display" w:hAnsi="Sitka Display"/>
          <w:b/>
          <w:sz w:val="26"/>
          <w:szCs w:val="26"/>
          <w:lang w:eastAsia="ar-SA"/>
        </w:rPr>
        <w:t xml:space="preserve"> 202</w:t>
      </w:r>
      <w:r w:rsidR="0024300E">
        <w:rPr>
          <w:rFonts w:ascii="Sitka Display" w:hAnsi="Sitka Display"/>
          <w:b/>
          <w:sz w:val="26"/>
          <w:szCs w:val="26"/>
          <w:lang w:eastAsia="ar-SA"/>
        </w:rPr>
        <w:t>1</w:t>
      </w:r>
      <w:r w:rsidRPr="00F728AE">
        <w:rPr>
          <w:rFonts w:ascii="Sitka Display" w:hAnsi="Sitka Display"/>
          <w:b/>
          <w:sz w:val="26"/>
          <w:szCs w:val="26"/>
          <w:lang w:eastAsia="ar-SA"/>
        </w:rPr>
        <w:t xml:space="preserve"> г.: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1) заявку;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color w:val="000000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lastRenderedPageBreak/>
        <w:t>2) творческую работу;</w:t>
      </w:r>
    </w:p>
    <w:p w:rsidR="001A6485" w:rsidRPr="00F728AE" w:rsidRDefault="001A6485" w:rsidP="00F728AE">
      <w:pPr>
        <w:shd w:val="clear" w:color="auto" w:fill="FFFFFF"/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3) скан-копию (фото) оплаченной квитанции. </w:t>
      </w:r>
    </w:p>
    <w:p w:rsidR="001A6485" w:rsidRPr="00F728AE" w:rsidRDefault="001A6485" w:rsidP="00F728AE">
      <w:pPr>
        <w:shd w:val="clear" w:color="auto" w:fill="FFFFFF"/>
        <w:ind w:firstLine="284"/>
        <w:jc w:val="both"/>
        <w:rPr>
          <w:rFonts w:ascii="Sitka Display" w:hAnsi="Sitka Display"/>
          <w:sz w:val="26"/>
          <w:szCs w:val="26"/>
        </w:rPr>
      </w:pP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color w:val="000000"/>
          <w:sz w:val="26"/>
          <w:szCs w:val="26"/>
          <w:lang w:val="x-none" w:eastAsia="x-none"/>
        </w:rPr>
      </w:pPr>
      <w:r w:rsidRPr="00F728AE">
        <w:rPr>
          <w:rFonts w:ascii="Sitka Display" w:hAnsi="Sitka Display"/>
          <w:color w:val="000000"/>
          <w:sz w:val="26"/>
          <w:szCs w:val="26"/>
          <w:lang w:val="x-none" w:eastAsia="x-none"/>
        </w:rPr>
        <w:t>Критерии оценивания: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color w:val="000000"/>
          <w:sz w:val="26"/>
          <w:szCs w:val="26"/>
        </w:rPr>
      </w:pPr>
      <w:r w:rsidRPr="00F728AE">
        <w:rPr>
          <w:rFonts w:ascii="Sitka Display" w:hAnsi="Sitka Display"/>
          <w:color w:val="000000"/>
          <w:sz w:val="26"/>
          <w:szCs w:val="26"/>
        </w:rPr>
        <w:t>- соответствие работы тематике;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color w:val="000000"/>
          <w:sz w:val="26"/>
          <w:szCs w:val="26"/>
        </w:rPr>
      </w:pPr>
      <w:r w:rsidRPr="00F728AE">
        <w:rPr>
          <w:rFonts w:ascii="Sitka Display" w:hAnsi="Sitka Display"/>
          <w:color w:val="000000"/>
          <w:sz w:val="26"/>
          <w:szCs w:val="26"/>
        </w:rPr>
        <w:t>- оригинальность работы;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color w:val="000000"/>
          <w:sz w:val="26"/>
          <w:szCs w:val="26"/>
        </w:rPr>
        <w:t>- техника выполнения работы;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- практическая направленность.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</w:p>
    <w:p w:rsidR="001A6485" w:rsidRPr="00F728AE" w:rsidRDefault="001A6485" w:rsidP="00F728AE">
      <w:pPr>
        <w:numPr>
          <w:ilvl w:val="0"/>
          <w:numId w:val="9"/>
        </w:numPr>
        <w:ind w:left="0" w:firstLine="284"/>
        <w:jc w:val="center"/>
        <w:rPr>
          <w:rFonts w:ascii="Sitka Display" w:hAnsi="Sitka Display"/>
          <w:b/>
          <w:sz w:val="26"/>
          <w:szCs w:val="26"/>
        </w:rPr>
      </w:pPr>
      <w:r w:rsidRPr="00F728AE">
        <w:rPr>
          <w:rFonts w:ascii="Sitka Display" w:hAnsi="Sitka Display"/>
          <w:b/>
          <w:sz w:val="26"/>
          <w:szCs w:val="26"/>
        </w:rPr>
        <w:t>Порядок определения победителей и призеров.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Итоги Конкурса подводятся в течение </w:t>
      </w:r>
      <w:r w:rsidR="001110A5">
        <w:rPr>
          <w:rFonts w:ascii="Sitka Display" w:hAnsi="Sitka Display"/>
          <w:b/>
          <w:sz w:val="26"/>
          <w:szCs w:val="26"/>
        </w:rPr>
        <w:t>5</w:t>
      </w:r>
      <w:r w:rsidRPr="00F728AE">
        <w:rPr>
          <w:rFonts w:ascii="Sitka Display" w:hAnsi="Sitka Display"/>
          <w:b/>
          <w:sz w:val="26"/>
          <w:szCs w:val="26"/>
        </w:rPr>
        <w:t xml:space="preserve"> рабочих дней</w:t>
      </w:r>
      <w:r w:rsidRPr="00F728AE">
        <w:rPr>
          <w:rFonts w:ascii="Sitka Display" w:hAnsi="Sitka Display"/>
          <w:sz w:val="26"/>
          <w:szCs w:val="26"/>
        </w:rPr>
        <w:t xml:space="preserve"> после полу</w:t>
      </w:r>
      <w:r w:rsidR="002931CA">
        <w:rPr>
          <w:rFonts w:ascii="Sitka Display" w:hAnsi="Sitka Display"/>
          <w:sz w:val="26"/>
          <w:szCs w:val="26"/>
        </w:rPr>
        <w:t>чения полного пакета документов (день приёма работ не учитывается).</w:t>
      </w:r>
    </w:p>
    <w:p w:rsidR="00F728AE" w:rsidRPr="00F728AE" w:rsidRDefault="00F728AE" w:rsidP="00D2256F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Определение победителей и призёров Конкурса проводится в каждой возрастной группе.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Участники, занявшие </w:t>
      </w:r>
      <w:r w:rsidRPr="00F728AE">
        <w:rPr>
          <w:rFonts w:ascii="Sitka Display" w:hAnsi="Sitka Display"/>
          <w:sz w:val="26"/>
          <w:szCs w:val="26"/>
          <w:lang w:val="en-US"/>
        </w:rPr>
        <w:t>I</w:t>
      </w:r>
      <w:r w:rsidRPr="00F728AE">
        <w:rPr>
          <w:rFonts w:ascii="Sitka Display" w:hAnsi="Sitka Display"/>
          <w:sz w:val="26"/>
          <w:szCs w:val="26"/>
        </w:rPr>
        <w:t xml:space="preserve"> место, являются Победителями Конкурса 1-ой степени;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Участники, занявшие </w:t>
      </w:r>
      <w:r w:rsidRPr="00F728AE">
        <w:rPr>
          <w:rFonts w:ascii="Sitka Display" w:hAnsi="Sitka Display"/>
          <w:sz w:val="26"/>
          <w:szCs w:val="26"/>
          <w:lang w:val="en-US"/>
        </w:rPr>
        <w:t>II</w:t>
      </w:r>
      <w:r w:rsidRPr="00F728AE">
        <w:rPr>
          <w:rFonts w:ascii="Sitka Display" w:hAnsi="Sitka Display"/>
          <w:sz w:val="26"/>
          <w:szCs w:val="26"/>
        </w:rPr>
        <w:t xml:space="preserve"> место, являются Призёрами Конкурса 2-ой степени;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Участники, занявшие </w:t>
      </w:r>
      <w:r w:rsidRPr="00F728AE">
        <w:rPr>
          <w:rFonts w:ascii="Sitka Display" w:hAnsi="Sitka Display"/>
          <w:sz w:val="26"/>
          <w:szCs w:val="26"/>
          <w:lang w:val="en-US"/>
        </w:rPr>
        <w:t>III</w:t>
      </w:r>
      <w:r w:rsidRPr="00F728AE">
        <w:rPr>
          <w:rFonts w:ascii="Sitka Display" w:hAnsi="Sitka Display"/>
          <w:sz w:val="26"/>
          <w:szCs w:val="26"/>
        </w:rPr>
        <w:t xml:space="preserve"> место, являются Призёрами Конкурса 3-й степени.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</w:p>
    <w:p w:rsidR="001A6485" w:rsidRPr="00F728AE" w:rsidRDefault="001A6485" w:rsidP="00F728AE">
      <w:pPr>
        <w:numPr>
          <w:ilvl w:val="0"/>
          <w:numId w:val="9"/>
        </w:numPr>
        <w:ind w:left="0" w:firstLine="284"/>
        <w:jc w:val="center"/>
        <w:rPr>
          <w:rFonts w:ascii="Sitka Display" w:hAnsi="Sitka Display"/>
          <w:b/>
          <w:sz w:val="26"/>
          <w:szCs w:val="26"/>
        </w:rPr>
      </w:pPr>
      <w:r w:rsidRPr="00F728AE">
        <w:rPr>
          <w:rFonts w:ascii="Sitka Display" w:hAnsi="Sitka Display"/>
          <w:b/>
          <w:sz w:val="26"/>
          <w:szCs w:val="26"/>
        </w:rPr>
        <w:t>Награждение участников.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Участие в Конкурсе подтверждается сертификатом участника. 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Научным руководителям вручаются благодарственные письма. 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 xml:space="preserve">Победители Конкурса награждаются дипломами 1 степени. 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color w:val="000000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Призёры Конкурса награждаются дипломами 2 и 3 степени</w:t>
      </w:r>
      <w:r w:rsidRPr="00F728AE">
        <w:rPr>
          <w:rFonts w:ascii="Sitka Display" w:hAnsi="Sitka Display"/>
          <w:color w:val="000000"/>
          <w:sz w:val="26"/>
          <w:szCs w:val="26"/>
        </w:rPr>
        <w:t xml:space="preserve">. 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color w:val="000000"/>
          <w:sz w:val="26"/>
          <w:szCs w:val="26"/>
        </w:rPr>
      </w:pPr>
      <w:r w:rsidRPr="00F728AE">
        <w:rPr>
          <w:rFonts w:ascii="Sitka Display" w:hAnsi="Sitka Display"/>
          <w:color w:val="000000"/>
          <w:sz w:val="26"/>
          <w:szCs w:val="26"/>
        </w:rPr>
        <w:t>Лауреаты конкурса награждаются дипломами.</w:t>
      </w:r>
      <w:r w:rsidR="00F728AE" w:rsidRPr="00F728AE">
        <w:rPr>
          <w:rFonts w:ascii="Sitka Display" w:hAnsi="Sitka Display"/>
          <w:color w:val="000000"/>
          <w:sz w:val="26"/>
          <w:szCs w:val="26"/>
        </w:rPr>
        <w:t xml:space="preserve"> (</w:t>
      </w:r>
      <w:r w:rsidR="00F728AE" w:rsidRPr="00F728AE">
        <w:rPr>
          <w:rFonts w:ascii="Sitka Display" w:hAnsi="Sitka Display"/>
          <w:sz w:val="26"/>
          <w:szCs w:val="26"/>
        </w:rPr>
        <w:t>Лауреаты: конкурсанты, отличившиеся высоким уровнем выполнения конкурсной работы, но не вошедшие в число победителей).</w:t>
      </w:r>
    </w:p>
    <w:p w:rsidR="001A6485" w:rsidRPr="00F728AE" w:rsidRDefault="001A6485" w:rsidP="00F728AE">
      <w:pPr>
        <w:ind w:firstLine="284"/>
        <w:jc w:val="both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sz w:val="26"/>
          <w:szCs w:val="26"/>
        </w:rPr>
        <w:t>Сертификаты, благодарственные письма и дипломы лауреатов, победителей и призеров высылаются участникам на электронный адрес, указанный в конкурсной заявке.</w:t>
      </w:r>
    </w:p>
    <w:p w:rsidR="001A6485" w:rsidRPr="00D2256F" w:rsidRDefault="001A6485" w:rsidP="00F728AE">
      <w:pPr>
        <w:ind w:firstLine="284"/>
        <w:jc w:val="both"/>
        <w:rPr>
          <w:rFonts w:ascii="Sitka Display" w:hAnsi="Sitka Display"/>
          <w:sz w:val="18"/>
          <w:szCs w:val="26"/>
        </w:rPr>
      </w:pPr>
    </w:p>
    <w:p w:rsidR="001A6485" w:rsidRPr="00F728AE" w:rsidRDefault="001A6485" w:rsidP="00F728AE">
      <w:pPr>
        <w:numPr>
          <w:ilvl w:val="0"/>
          <w:numId w:val="9"/>
        </w:numPr>
        <w:ind w:left="0" w:firstLine="284"/>
        <w:jc w:val="center"/>
        <w:rPr>
          <w:rFonts w:ascii="Sitka Display" w:hAnsi="Sitka Display"/>
          <w:sz w:val="26"/>
          <w:szCs w:val="26"/>
        </w:rPr>
      </w:pPr>
      <w:r w:rsidRPr="00F728AE">
        <w:rPr>
          <w:rFonts w:ascii="Sitka Display" w:hAnsi="Sitka Display"/>
          <w:b/>
          <w:sz w:val="26"/>
          <w:szCs w:val="26"/>
        </w:rPr>
        <w:t>Финансирование</w:t>
      </w:r>
      <w:r w:rsidRPr="00F728AE">
        <w:rPr>
          <w:rFonts w:ascii="Sitka Display" w:hAnsi="Sitka Display"/>
          <w:sz w:val="26"/>
          <w:szCs w:val="26"/>
        </w:rPr>
        <w:t>.</w:t>
      </w:r>
    </w:p>
    <w:p w:rsidR="001A6485" w:rsidRDefault="001A6485" w:rsidP="00F728AE">
      <w:pPr>
        <w:tabs>
          <w:tab w:val="left" w:pos="142"/>
          <w:tab w:val="left" w:pos="567"/>
        </w:tabs>
        <w:ind w:firstLine="284"/>
        <w:jc w:val="both"/>
        <w:rPr>
          <w:rFonts w:ascii="Sitka Display" w:hAnsi="Sitka Display"/>
          <w:b/>
          <w:sz w:val="26"/>
          <w:szCs w:val="26"/>
        </w:rPr>
      </w:pPr>
      <w:r w:rsidRPr="00BF4625">
        <w:rPr>
          <w:rFonts w:ascii="Sitka Display" w:hAnsi="Sitka Display"/>
          <w:sz w:val="26"/>
          <w:szCs w:val="26"/>
        </w:rPr>
        <w:t xml:space="preserve">Конкурс финансируется за счет организационных взносов участников. Величина организационного взноса составляет 150 (сто пятьдесят) рублей </w:t>
      </w:r>
      <w:r w:rsidRPr="00BF4625">
        <w:rPr>
          <w:rFonts w:ascii="Sitka Display" w:hAnsi="Sitka Display"/>
          <w:color w:val="000000"/>
          <w:sz w:val="26"/>
          <w:szCs w:val="26"/>
        </w:rPr>
        <w:t>с каждого участника за одну конкурсную работу</w:t>
      </w:r>
      <w:r w:rsidR="00F728AE" w:rsidRPr="00BF4625">
        <w:rPr>
          <w:rFonts w:ascii="Sitka Display" w:hAnsi="Sitka Display"/>
          <w:color w:val="000000"/>
          <w:sz w:val="26"/>
          <w:szCs w:val="26"/>
        </w:rPr>
        <w:t>.</w:t>
      </w:r>
      <w:r w:rsidR="00BF4625" w:rsidRPr="00BF4625">
        <w:rPr>
          <w:rFonts w:ascii="Sitka Display" w:hAnsi="Sitka Display"/>
          <w:b/>
          <w:sz w:val="26"/>
          <w:szCs w:val="26"/>
        </w:rPr>
        <w:t xml:space="preserve"> Оплату можно произвести общей суммой за всех участников.</w:t>
      </w:r>
    </w:p>
    <w:p w:rsidR="00D51F29" w:rsidRPr="00BF4625" w:rsidRDefault="00D51F29" w:rsidP="00F728AE">
      <w:pPr>
        <w:tabs>
          <w:tab w:val="left" w:pos="142"/>
          <w:tab w:val="left" w:pos="567"/>
        </w:tabs>
        <w:ind w:firstLine="284"/>
        <w:jc w:val="both"/>
        <w:rPr>
          <w:rFonts w:ascii="Sitka Display" w:hAnsi="Sitka Display"/>
          <w:color w:val="000000"/>
          <w:sz w:val="26"/>
          <w:szCs w:val="26"/>
        </w:rPr>
      </w:pPr>
    </w:p>
    <w:p w:rsidR="001A6485" w:rsidRPr="00D51F29" w:rsidRDefault="001A6485" w:rsidP="00BF4625">
      <w:pPr>
        <w:ind w:firstLine="284"/>
        <w:jc w:val="center"/>
        <w:rPr>
          <w:rFonts w:ascii="Sitka Display" w:hAnsi="Sitka Display"/>
          <w:b/>
          <w:i/>
          <w:sz w:val="28"/>
          <w:szCs w:val="24"/>
          <w:u w:val="single"/>
        </w:rPr>
      </w:pPr>
      <w:r w:rsidRPr="00D51F29">
        <w:rPr>
          <w:rFonts w:ascii="Sitka Display" w:hAnsi="Sitka Display"/>
          <w:b/>
          <w:i/>
          <w:sz w:val="28"/>
          <w:szCs w:val="24"/>
          <w:u w:val="single"/>
        </w:rPr>
        <w:t>Реквизиты для оплаты:</w:t>
      </w:r>
    </w:p>
    <w:p w:rsidR="001A6485" w:rsidRPr="00D51F29" w:rsidRDefault="001A6485" w:rsidP="00BF4625">
      <w:pPr>
        <w:ind w:firstLine="284"/>
        <w:jc w:val="center"/>
        <w:rPr>
          <w:rFonts w:ascii="Sitka Display" w:hAnsi="Sitka Display"/>
          <w:b/>
          <w:i/>
          <w:sz w:val="28"/>
          <w:szCs w:val="24"/>
        </w:rPr>
      </w:pPr>
      <w:r w:rsidRPr="00D51F29">
        <w:rPr>
          <w:rFonts w:ascii="Sitka Display" w:hAnsi="Sitka Display"/>
          <w:b/>
          <w:i/>
          <w:sz w:val="28"/>
          <w:szCs w:val="24"/>
        </w:rPr>
        <w:t>Получатель: ООО «Образовательный центр «Инициатива»</w:t>
      </w:r>
    </w:p>
    <w:p w:rsidR="001A6485" w:rsidRPr="00D51F29" w:rsidRDefault="001A6485" w:rsidP="00BF4625">
      <w:pPr>
        <w:ind w:firstLine="284"/>
        <w:jc w:val="center"/>
        <w:rPr>
          <w:rFonts w:ascii="Sitka Display" w:hAnsi="Sitka Display"/>
          <w:b/>
          <w:i/>
          <w:sz w:val="28"/>
          <w:szCs w:val="24"/>
          <w:shd w:val="clear" w:color="auto" w:fill="FFFFFF"/>
        </w:rPr>
      </w:pPr>
      <w:r w:rsidRPr="00D51F29">
        <w:rPr>
          <w:rFonts w:ascii="Sitka Display" w:hAnsi="Sitka Display"/>
          <w:b/>
          <w:i/>
          <w:sz w:val="28"/>
          <w:szCs w:val="24"/>
          <w:shd w:val="clear" w:color="auto" w:fill="FFFFFF"/>
        </w:rPr>
        <w:t>ИНН: 2130168600 КПП: 213001001</w:t>
      </w:r>
      <w:r w:rsidR="00D2256F" w:rsidRPr="00D51F29">
        <w:rPr>
          <w:rFonts w:ascii="Sitka Display" w:hAnsi="Sitka Display"/>
          <w:b/>
          <w:i/>
          <w:sz w:val="28"/>
          <w:szCs w:val="24"/>
          <w:shd w:val="clear" w:color="auto" w:fill="FFFFFF"/>
        </w:rPr>
        <w:t xml:space="preserve">   </w:t>
      </w:r>
      <w:r w:rsidRPr="00D51F29">
        <w:rPr>
          <w:rFonts w:ascii="Sitka Display" w:hAnsi="Sitka Display"/>
          <w:b/>
          <w:i/>
          <w:sz w:val="28"/>
          <w:szCs w:val="24"/>
          <w:shd w:val="clear" w:color="auto" w:fill="FFFFFF"/>
        </w:rPr>
        <w:t xml:space="preserve">Банк: </w:t>
      </w:r>
      <w:r w:rsidRPr="00D51F29">
        <w:rPr>
          <w:rFonts w:ascii="Sitka Display" w:hAnsi="Sitka Display" w:cs="Arial"/>
          <w:b/>
          <w:i/>
          <w:color w:val="000000"/>
          <w:sz w:val="28"/>
          <w:szCs w:val="24"/>
          <w:shd w:val="clear" w:color="auto" w:fill="FFFFFF"/>
        </w:rPr>
        <w:t>ПАО СБЕРБАНК</w:t>
      </w:r>
    </w:p>
    <w:p w:rsidR="001A6485" w:rsidRPr="00D51F29" w:rsidRDefault="001A6485" w:rsidP="00BF4625">
      <w:pPr>
        <w:ind w:firstLine="284"/>
        <w:jc w:val="center"/>
        <w:rPr>
          <w:rFonts w:ascii="Sitka Display" w:hAnsi="Sitka Display" w:cs="Arial"/>
          <w:b/>
          <w:i/>
          <w:color w:val="000000"/>
          <w:sz w:val="28"/>
          <w:szCs w:val="24"/>
          <w:shd w:val="clear" w:color="auto" w:fill="FFFFFF"/>
        </w:rPr>
      </w:pPr>
      <w:r w:rsidRPr="00D51F29">
        <w:rPr>
          <w:rFonts w:ascii="Sitka Display" w:hAnsi="Sitka Display"/>
          <w:b/>
          <w:i/>
          <w:sz w:val="28"/>
          <w:szCs w:val="24"/>
          <w:shd w:val="clear" w:color="auto" w:fill="FFFFFF"/>
        </w:rPr>
        <w:t>Р/с:</w:t>
      </w:r>
      <w:r w:rsidRPr="00D51F29">
        <w:rPr>
          <w:rFonts w:ascii="Sitka Display" w:hAnsi="Sitka Display" w:cs="Arial"/>
          <w:b/>
          <w:i/>
          <w:color w:val="000000"/>
          <w:sz w:val="28"/>
          <w:szCs w:val="24"/>
          <w:shd w:val="clear" w:color="auto" w:fill="FFFFFF"/>
        </w:rPr>
        <w:t xml:space="preserve"> 40702810175000009388</w:t>
      </w:r>
      <w:r w:rsidR="00D2256F" w:rsidRPr="00D51F29">
        <w:rPr>
          <w:rFonts w:ascii="Sitka Display" w:hAnsi="Sitka Display" w:cs="Arial"/>
          <w:b/>
          <w:i/>
          <w:color w:val="000000"/>
          <w:sz w:val="28"/>
          <w:szCs w:val="24"/>
          <w:shd w:val="clear" w:color="auto" w:fill="FFFFFF"/>
        </w:rPr>
        <w:t xml:space="preserve">       </w:t>
      </w:r>
      <w:r w:rsidRPr="00D51F29">
        <w:rPr>
          <w:rFonts w:ascii="Sitka Display" w:hAnsi="Sitka Display"/>
          <w:b/>
          <w:i/>
          <w:sz w:val="28"/>
          <w:szCs w:val="24"/>
          <w:shd w:val="clear" w:color="auto" w:fill="FFFFFF"/>
        </w:rPr>
        <w:t xml:space="preserve">БИК: </w:t>
      </w:r>
      <w:r w:rsidRPr="00D51F29">
        <w:rPr>
          <w:rFonts w:ascii="Sitka Display" w:hAnsi="Sitka Display" w:cs="Arial"/>
          <w:b/>
          <w:i/>
          <w:color w:val="000000"/>
          <w:sz w:val="28"/>
          <w:szCs w:val="24"/>
          <w:shd w:val="clear" w:color="auto" w:fill="FFFFFF"/>
        </w:rPr>
        <w:t>049706609</w:t>
      </w:r>
    </w:p>
    <w:p w:rsidR="001A6485" w:rsidRPr="00D51F29" w:rsidRDefault="001A6485" w:rsidP="00BF4625">
      <w:pPr>
        <w:ind w:firstLine="284"/>
        <w:jc w:val="center"/>
        <w:rPr>
          <w:rFonts w:ascii="Sitka Display" w:hAnsi="Sitka Display"/>
          <w:b/>
          <w:i/>
          <w:sz w:val="28"/>
          <w:szCs w:val="24"/>
        </w:rPr>
      </w:pPr>
      <w:r w:rsidRPr="00D51F29">
        <w:rPr>
          <w:rFonts w:ascii="Sitka Display" w:hAnsi="Sitka Display"/>
          <w:b/>
          <w:i/>
          <w:sz w:val="28"/>
          <w:szCs w:val="24"/>
          <w:shd w:val="clear" w:color="auto" w:fill="FFFFFF"/>
        </w:rPr>
        <w:t xml:space="preserve">к/с: </w:t>
      </w:r>
      <w:r w:rsidRPr="00D51F29">
        <w:rPr>
          <w:rFonts w:ascii="Sitka Display" w:hAnsi="Sitka Display" w:cs="Arial"/>
          <w:b/>
          <w:i/>
          <w:color w:val="000000"/>
          <w:sz w:val="28"/>
          <w:szCs w:val="24"/>
          <w:shd w:val="clear" w:color="auto" w:fill="FFFFFF"/>
        </w:rPr>
        <w:t>30101810300000000609</w:t>
      </w:r>
    </w:p>
    <w:p w:rsidR="006C3062" w:rsidRPr="00D51F29" w:rsidRDefault="001A6485" w:rsidP="00BF4625">
      <w:pPr>
        <w:ind w:firstLine="284"/>
        <w:jc w:val="center"/>
        <w:rPr>
          <w:rStyle w:val="a7"/>
          <w:rFonts w:ascii="Sitka Display" w:hAnsi="Sitka Display"/>
          <w:b/>
          <w:i/>
          <w:color w:val="auto"/>
          <w:sz w:val="28"/>
          <w:szCs w:val="24"/>
          <w:u w:val="none"/>
        </w:rPr>
      </w:pPr>
      <w:r w:rsidRPr="00D51F29">
        <w:rPr>
          <w:rFonts w:ascii="Sitka Display" w:hAnsi="Sitka Display"/>
          <w:b/>
          <w:i/>
          <w:sz w:val="28"/>
          <w:szCs w:val="24"/>
        </w:rPr>
        <w:t>Наз</w:t>
      </w:r>
      <w:r w:rsidR="002B6903" w:rsidRPr="00D51F29">
        <w:rPr>
          <w:rFonts w:ascii="Sitka Display" w:hAnsi="Sitka Display"/>
          <w:b/>
          <w:i/>
          <w:sz w:val="28"/>
          <w:szCs w:val="24"/>
        </w:rPr>
        <w:t>начение платежа: Заказ № 20-21-</w:t>
      </w:r>
      <w:r w:rsidR="00CD0B17">
        <w:rPr>
          <w:rFonts w:ascii="Sitka Display" w:hAnsi="Sitka Display"/>
          <w:b/>
          <w:i/>
          <w:sz w:val="28"/>
          <w:szCs w:val="24"/>
        </w:rPr>
        <w:t>56</w:t>
      </w:r>
      <w:r w:rsidR="0024300E" w:rsidRPr="00D51F29">
        <w:rPr>
          <w:rFonts w:ascii="Sitka Display" w:hAnsi="Sitka Display"/>
          <w:b/>
          <w:i/>
          <w:sz w:val="28"/>
          <w:szCs w:val="24"/>
        </w:rPr>
        <w:t xml:space="preserve"> </w:t>
      </w:r>
      <w:r w:rsidR="00147D06" w:rsidRPr="00D51F29">
        <w:rPr>
          <w:rFonts w:ascii="Sitka Display" w:hAnsi="Sitka Display"/>
          <w:b/>
          <w:i/>
          <w:sz w:val="28"/>
          <w:szCs w:val="24"/>
        </w:rPr>
        <w:t xml:space="preserve">от </w:t>
      </w:r>
      <w:r w:rsidR="00D51F29">
        <w:rPr>
          <w:rFonts w:ascii="Sitka Display" w:hAnsi="Sitka Display"/>
          <w:b/>
          <w:i/>
          <w:sz w:val="28"/>
          <w:szCs w:val="24"/>
        </w:rPr>
        <w:t>15</w:t>
      </w:r>
      <w:r w:rsidR="002B6903" w:rsidRPr="00D51F29">
        <w:rPr>
          <w:rFonts w:ascii="Sitka Display" w:hAnsi="Sitka Display"/>
          <w:b/>
          <w:i/>
          <w:sz w:val="28"/>
          <w:szCs w:val="24"/>
        </w:rPr>
        <w:t>.</w:t>
      </w:r>
      <w:r w:rsidR="00147D06" w:rsidRPr="00D51F29">
        <w:rPr>
          <w:rFonts w:ascii="Sitka Display" w:hAnsi="Sitka Display"/>
          <w:b/>
          <w:i/>
          <w:sz w:val="28"/>
          <w:szCs w:val="24"/>
        </w:rPr>
        <w:t>0</w:t>
      </w:r>
      <w:r w:rsidR="00D51F29">
        <w:rPr>
          <w:rFonts w:ascii="Sitka Display" w:hAnsi="Sitka Display"/>
          <w:b/>
          <w:i/>
          <w:sz w:val="28"/>
          <w:szCs w:val="24"/>
        </w:rPr>
        <w:t>7</w:t>
      </w:r>
      <w:r w:rsidR="0024300E" w:rsidRPr="00D51F29">
        <w:rPr>
          <w:rFonts w:ascii="Sitka Display" w:hAnsi="Sitka Display"/>
          <w:b/>
          <w:i/>
          <w:sz w:val="28"/>
          <w:szCs w:val="24"/>
        </w:rPr>
        <w:t>.</w:t>
      </w:r>
      <w:r w:rsidRPr="00D51F29">
        <w:rPr>
          <w:rFonts w:ascii="Sitka Display" w:hAnsi="Sitka Display"/>
          <w:b/>
          <w:i/>
          <w:sz w:val="28"/>
          <w:szCs w:val="24"/>
        </w:rPr>
        <w:t>202</w:t>
      </w:r>
      <w:r w:rsidR="00147D06" w:rsidRPr="00D51F29">
        <w:rPr>
          <w:rFonts w:ascii="Sitka Display" w:hAnsi="Sitka Display"/>
          <w:b/>
          <w:i/>
          <w:sz w:val="28"/>
          <w:szCs w:val="24"/>
        </w:rPr>
        <w:t>1</w:t>
      </w:r>
      <w:r w:rsidRPr="00D51F29">
        <w:rPr>
          <w:rFonts w:ascii="Sitka Display" w:hAnsi="Sitka Display"/>
          <w:b/>
          <w:i/>
          <w:sz w:val="28"/>
          <w:szCs w:val="24"/>
        </w:rPr>
        <w:t xml:space="preserve"> г.+ сотовый телефон плательщика</w:t>
      </w:r>
    </w:p>
    <w:sectPr w:rsidR="006C3062" w:rsidRPr="00D51F29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87" w:rsidRDefault="00493787" w:rsidP="003934F7">
      <w:r>
        <w:separator/>
      </w:r>
    </w:p>
  </w:endnote>
  <w:endnote w:type="continuationSeparator" w:id="0">
    <w:p w:rsidR="00493787" w:rsidRDefault="00493787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Display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87" w:rsidRDefault="00493787" w:rsidP="003934F7">
      <w:r>
        <w:separator/>
      </w:r>
    </w:p>
  </w:footnote>
  <w:footnote w:type="continuationSeparator" w:id="0">
    <w:p w:rsidR="00493787" w:rsidRDefault="00493787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964ED448"/>
    <w:lvl w:ilvl="0" w:tplc="4858C63E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9"/>
    <w:rsid w:val="0000582F"/>
    <w:rsid w:val="000102BD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61241"/>
    <w:rsid w:val="00066D52"/>
    <w:rsid w:val="000716A9"/>
    <w:rsid w:val="000850B5"/>
    <w:rsid w:val="00093FC3"/>
    <w:rsid w:val="00094AEE"/>
    <w:rsid w:val="000972F0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0A5"/>
    <w:rsid w:val="00126B6B"/>
    <w:rsid w:val="00127C2D"/>
    <w:rsid w:val="00132A27"/>
    <w:rsid w:val="00136C7F"/>
    <w:rsid w:val="00141678"/>
    <w:rsid w:val="00144C81"/>
    <w:rsid w:val="0014659F"/>
    <w:rsid w:val="00147D06"/>
    <w:rsid w:val="00156F96"/>
    <w:rsid w:val="00161199"/>
    <w:rsid w:val="001626AC"/>
    <w:rsid w:val="00173A4C"/>
    <w:rsid w:val="00191E0C"/>
    <w:rsid w:val="00194C79"/>
    <w:rsid w:val="001A2A41"/>
    <w:rsid w:val="001A6485"/>
    <w:rsid w:val="001B06BF"/>
    <w:rsid w:val="001B1C42"/>
    <w:rsid w:val="001C3DAE"/>
    <w:rsid w:val="001C6021"/>
    <w:rsid w:val="001C7A83"/>
    <w:rsid w:val="001D3A20"/>
    <w:rsid w:val="001E1484"/>
    <w:rsid w:val="001F1820"/>
    <w:rsid w:val="001F3516"/>
    <w:rsid w:val="002003D0"/>
    <w:rsid w:val="00205E20"/>
    <w:rsid w:val="00206C7A"/>
    <w:rsid w:val="0021510C"/>
    <w:rsid w:val="00217F61"/>
    <w:rsid w:val="002367B7"/>
    <w:rsid w:val="0024300E"/>
    <w:rsid w:val="00244E75"/>
    <w:rsid w:val="00252B26"/>
    <w:rsid w:val="00253A6C"/>
    <w:rsid w:val="002856FE"/>
    <w:rsid w:val="002931CA"/>
    <w:rsid w:val="002A3B36"/>
    <w:rsid w:val="002A43DF"/>
    <w:rsid w:val="002B6903"/>
    <w:rsid w:val="002D4E53"/>
    <w:rsid w:val="002D50A7"/>
    <w:rsid w:val="00302FE7"/>
    <w:rsid w:val="00303C7A"/>
    <w:rsid w:val="00313EA3"/>
    <w:rsid w:val="00327548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22C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72B71"/>
    <w:rsid w:val="00476399"/>
    <w:rsid w:val="00481CFB"/>
    <w:rsid w:val="00484725"/>
    <w:rsid w:val="00493787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0122"/>
    <w:rsid w:val="005D3708"/>
    <w:rsid w:val="005D4C0A"/>
    <w:rsid w:val="005E0F45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4C61"/>
    <w:rsid w:val="00645695"/>
    <w:rsid w:val="00647658"/>
    <w:rsid w:val="006543AF"/>
    <w:rsid w:val="0066327C"/>
    <w:rsid w:val="006708A6"/>
    <w:rsid w:val="006716F7"/>
    <w:rsid w:val="00681FA6"/>
    <w:rsid w:val="006907CD"/>
    <w:rsid w:val="00693325"/>
    <w:rsid w:val="006A1727"/>
    <w:rsid w:val="006A43E7"/>
    <w:rsid w:val="006A48C8"/>
    <w:rsid w:val="006A5A85"/>
    <w:rsid w:val="006B0102"/>
    <w:rsid w:val="006B5AB2"/>
    <w:rsid w:val="006C3062"/>
    <w:rsid w:val="006E1A82"/>
    <w:rsid w:val="006E2E7D"/>
    <w:rsid w:val="006E4673"/>
    <w:rsid w:val="006F5694"/>
    <w:rsid w:val="00701751"/>
    <w:rsid w:val="00711517"/>
    <w:rsid w:val="00716C30"/>
    <w:rsid w:val="00720597"/>
    <w:rsid w:val="007215C1"/>
    <w:rsid w:val="00722B93"/>
    <w:rsid w:val="00723506"/>
    <w:rsid w:val="007318D7"/>
    <w:rsid w:val="00737E9E"/>
    <w:rsid w:val="00741EB7"/>
    <w:rsid w:val="007439A8"/>
    <w:rsid w:val="00760B3C"/>
    <w:rsid w:val="00760DC7"/>
    <w:rsid w:val="00761CC8"/>
    <w:rsid w:val="0077276E"/>
    <w:rsid w:val="00777311"/>
    <w:rsid w:val="00782874"/>
    <w:rsid w:val="00784C29"/>
    <w:rsid w:val="007853FE"/>
    <w:rsid w:val="007943B4"/>
    <w:rsid w:val="00795D55"/>
    <w:rsid w:val="007A0ED7"/>
    <w:rsid w:val="007B2D3C"/>
    <w:rsid w:val="007B2E60"/>
    <w:rsid w:val="007B650D"/>
    <w:rsid w:val="007C5547"/>
    <w:rsid w:val="007D35DD"/>
    <w:rsid w:val="007E4A54"/>
    <w:rsid w:val="007E58A6"/>
    <w:rsid w:val="007F1A41"/>
    <w:rsid w:val="007F54A4"/>
    <w:rsid w:val="007F5C5E"/>
    <w:rsid w:val="008129E1"/>
    <w:rsid w:val="00812F19"/>
    <w:rsid w:val="00823509"/>
    <w:rsid w:val="0085158A"/>
    <w:rsid w:val="00865615"/>
    <w:rsid w:val="00880ABE"/>
    <w:rsid w:val="00883619"/>
    <w:rsid w:val="00887DF9"/>
    <w:rsid w:val="008947BC"/>
    <w:rsid w:val="008A2D14"/>
    <w:rsid w:val="008A2E4B"/>
    <w:rsid w:val="008A407C"/>
    <w:rsid w:val="008B0C44"/>
    <w:rsid w:val="008C285A"/>
    <w:rsid w:val="008D5A94"/>
    <w:rsid w:val="008E5167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2B61"/>
    <w:rsid w:val="00A45CA9"/>
    <w:rsid w:val="00A476CF"/>
    <w:rsid w:val="00A53CA2"/>
    <w:rsid w:val="00A749BA"/>
    <w:rsid w:val="00A80EB9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BC5"/>
    <w:rsid w:val="00B0148B"/>
    <w:rsid w:val="00B16418"/>
    <w:rsid w:val="00B22E0E"/>
    <w:rsid w:val="00B275F8"/>
    <w:rsid w:val="00B304B5"/>
    <w:rsid w:val="00B34596"/>
    <w:rsid w:val="00B40B7A"/>
    <w:rsid w:val="00B44C33"/>
    <w:rsid w:val="00B44EDA"/>
    <w:rsid w:val="00B47815"/>
    <w:rsid w:val="00B51EA7"/>
    <w:rsid w:val="00B549CF"/>
    <w:rsid w:val="00B605B6"/>
    <w:rsid w:val="00B865BC"/>
    <w:rsid w:val="00B9261E"/>
    <w:rsid w:val="00BB7991"/>
    <w:rsid w:val="00BC467D"/>
    <w:rsid w:val="00BD36EB"/>
    <w:rsid w:val="00BF4625"/>
    <w:rsid w:val="00C038BA"/>
    <w:rsid w:val="00C1429F"/>
    <w:rsid w:val="00C202E2"/>
    <w:rsid w:val="00C346CB"/>
    <w:rsid w:val="00C56399"/>
    <w:rsid w:val="00C62ACB"/>
    <w:rsid w:val="00C6798B"/>
    <w:rsid w:val="00C77796"/>
    <w:rsid w:val="00C82BEE"/>
    <w:rsid w:val="00C9305D"/>
    <w:rsid w:val="00C95E02"/>
    <w:rsid w:val="00CA3DF9"/>
    <w:rsid w:val="00CA4CDF"/>
    <w:rsid w:val="00CB1E0B"/>
    <w:rsid w:val="00CD0B17"/>
    <w:rsid w:val="00CD151E"/>
    <w:rsid w:val="00D00F37"/>
    <w:rsid w:val="00D2256F"/>
    <w:rsid w:val="00D320FE"/>
    <w:rsid w:val="00D327AF"/>
    <w:rsid w:val="00D3600C"/>
    <w:rsid w:val="00D421D6"/>
    <w:rsid w:val="00D429EE"/>
    <w:rsid w:val="00D51F29"/>
    <w:rsid w:val="00D57110"/>
    <w:rsid w:val="00D61543"/>
    <w:rsid w:val="00D63762"/>
    <w:rsid w:val="00D71662"/>
    <w:rsid w:val="00D808DE"/>
    <w:rsid w:val="00D80B9E"/>
    <w:rsid w:val="00D85708"/>
    <w:rsid w:val="00D8645F"/>
    <w:rsid w:val="00D93B36"/>
    <w:rsid w:val="00DB1456"/>
    <w:rsid w:val="00DB2635"/>
    <w:rsid w:val="00DB6190"/>
    <w:rsid w:val="00DB6734"/>
    <w:rsid w:val="00DC1E86"/>
    <w:rsid w:val="00DC733A"/>
    <w:rsid w:val="00DD38CA"/>
    <w:rsid w:val="00DE20D1"/>
    <w:rsid w:val="00DE4956"/>
    <w:rsid w:val="00DE548C"/>
    <w:rsid w:val="00E278DA"/>
    <w:rsid w:val="00E3440F"/>
    <w:rsid w:val="00E35DB2"/>
    <w:rsid w:val="00E36182"/>
    <w:rsid w:val="00E64518"/>
    <w:rsid w:val="00E7350C"/>
    <w:rsid w:val="00E7391A"/>
    <w:rsid w:val="00E813AE"/>
    <w:rsid w:val="00EA28CB"/>
    <w:rsid w:val="00EB6E8A"/>
    <w:rsid w:val="00EB7A81"/>
    <w:rsid w:val="00EC3339"/>
    <w:rsid w:val="00ED2478"/>
    <w:rsid w:val="00EE6876"/>
    <w:rsid w:val="00EF2573"/>
    <w:rsid w:val="00F21F38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728AE"/>
    <w:rsid w:val="00F8056A"/>
    <w:rsid w:val="00F86A41"/>
    <w:rsid w:val="00F86D10"/>
    <w:rsid w:val="00F947E7"/>
    <w:rsid w:val="00FC4FE0"/>
    <w:rsid w:val="00FD290C"/>
    <w:rsid w:val="00FD3BBC"/>
    <w:rsid w:val="00FE14C8"/>
    <w:rsid w:val="00FE2C1D"/>
    <w:rsid w:val="00FE5B23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95E4C5-BD48-4750-B54D-459AA6F3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eptum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ceptum.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ACE3-95C8-4300-B37C-D9BFA9C5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6905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</dc:creator>
  <cp:lastModifiedBy>Денис Мольков</cp:lastModifiedBy>
  <cp:revision>31</cp:revision>
  <cp:lastPrinted>2021-07-19T13:03:00Z</cp:lastPrinted>
  <dcterms:created xsi:type="dcterms:W3CDTF">2020-09-04T08:39:00Z</dcterms:created>
  <dcterms:modified xsi:type="dcterms:W3CDTF">2021-07-19T13:06:00Z</dcterms:modified>
</cp:coreProperties>
</file>