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DF14" w14:textId="77777777" w:rsidR="00AB1743" w:rsidRPr="00197898" w:rsidRDefault="00AB1743" w:rsidP="00AB1743">
      <w:pPr>
        <w:jc w:val="right"/>
        <w:rPr>
          <w:rFonts w:ascii="Century" w:hAnsi="Century"/>
          <w:noProof/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5300"/>
      </w:tblGrid>
      <w:tr w:rsidR="00AB1743" w:rsidRPr="00D2616D" w14:paraId="4BD44C99" w14:textId="77777777" w:rsidTr="00784C29">
        <w:trPr>
          <w:trHeight w:val="2169"/>
        </w:trPr>
        <w:tc>
          <w:tcPr>
            <w:tcW w:w="5211" w:type="dxa"/>
            <w:shd w:val="clear" w:color="auto" w:fill="auto"/>
          </w:tcPr>
          <w:p w14:paraId="7D08FD1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14:paraId="5CE19093" w14:textId="45F468D6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14:paraId="54744D1D" w14:textId="77777777" w:rsidR="00650779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.: </w:t>
            </w:r>
            <w:r w:rsidR="00650779" w:rsidRPr="00D2616D">
              <w:rPr>
                <w:rFonts w:ascii="Georgia" w:hAnsi="Georgia"/>
                <w:b/>
                <w:noProof/>
                <w:lang w:val="en-US"/>
              </w:rPr>
              <w:t>8-927-667-95-50</w:t>
            </w:r>
          </w:p>
          <w:p w14:paraId="1EFDDBE2" w14:textId="78966FD5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="006E627F" w:rsidRPr="006E627F">
                <w:rPr>
                  <w:rStyle w:val="a7"/>
                  <w:rFonts w:ascii="Georgia" w:hAnsi="Georgia"/>
                  <w:b/>
                  <w:noProof/>
                  <w:lang w:val="en-US"/>
                </w:rPr>
                <w:t>konkurs.rf@mail.ru</w:t>
              </w:r>
            </w:hyperlink>
            <w:r w:rsidR="006E627F">
              <w:rPr>
                <w:rStyle w:val="a7"/>
                <w:rFonts w:ascii="Georgia" w:hAnsi="Georgia"/>
                <w:b/>
                <w:noProof/>
                <w:lang w:val="en-US"/>
              </w:rPr>
              <w:br/>
            </w: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14:paraId="0BE92D3E" w14:textId="77777777" w:rsidR="00AB1743" w:rsidRPr="009936E1" w:rsidRDefault="00AB1743" w:rsidP="00A73638">
            <w:pPr>
              <w:rPr>
                <w:rFonts w:ascii="Georgia" w:hAnsi="Georgia"/>
                <w:noProof/>
                <w:sz w:val="6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0B796996" w14:textId="77777777" w:rsidR="00AB1743" w:rsidRPr="00D2616D" w:rsidRDefault="00E807F7" w:rsidP="00A77318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7C2E43BE" wp14:editId="15E9C43D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B70C3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14:paraId="5FC11949" w14:textId="77777777"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A2782" wp14:editId="048BC0C9">
                <wp:simplePos x="0" y="0"/>
                <wp:positionH relativeFrom="column">
                  <wp:posOffset>2754630</wp:posOffset>
                </wp:positionH>
                <wp:positionV relativeFrom="paragraph">
                  <wp:posOffset>59690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7147" w14:textId="543F9934" w:rsidR="00BD2F40" w:rsidRPr="007D4299" w:rsidRDefault="00027E64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24-25</w:t>
                            </w:r>
                            <w:r w:rsidR="00BD2F40">
                              <w:rPr>
                                <w:sz w:val="28"/>
                              </w:rPr>
                              <w:t>-</w:t>
                            </w:r>
                            <w:r w:rsidR="008A74BA">
                              <w:rPr>
                                <w:sz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278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4.7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GSXXHbeAAAACAEAAA8AAAAAAAAAAAAAAAAAJgUAAGRycy9kb3ducmV2&#10;LnhtbFBLBQYAAAAABAAEAPMAAAAxBgAAAAA=&#10;" filled="f" stroked="f">
                <v:textbox>
                  <w:txbxContent>
                    <w:p w14:paraId="369B7147" w14:textId="543F9934" w:rsidR="00BD2F40" w:rsidRPr="007D4299" w:rsidRDefault="00027E64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24-25</w:t>
                      </w:r>
                      <w:r w:rsidR="00BD2F40">
                        <w:rPr>
                          <w:sz w:val="28"/>
                        </w:rPr>
                        <w:t>-</w:t>
                      </w:r>
                      <w:r w:rsidR="008A74BA">
                        <w:rPr>
                          <w:sz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DE62F" wp14:editId="0DAF7009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2B01" w14:textId="43ED0C2C" w:rsidR="00BD2F40" w:rsidRPr="001C6309" w:rsidRDefault="00197898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  <w:r w:rsidR="001C72CE">
                              <w:rPr>
                                <w:sz w:val="28"/>
                              </w:rPr>
                              <w:t>1</w:t>
                            </w:r>
                            <w:r w:rsidR="00BD2F40">
                              <w:rPr>
                                <w:sz w:val="28"/>
                              </w:rPr>
                              <w:t>.</w:t>
                            </w:r>
                            <w:r w:rsidR="008A74BA">
                              <w:rPr>
                                <w:sz w:val="28"/>
                              </w:rPr>
                              <w:t>11</w:t>
                            </w:r>
                            <w:r w:rsidR="00BD2F40">
                              <w:rPr>
                                <w:sz w:val="28"/>
                              </w:rPr>
                              <w:t>.202</w:t>
                            </w:r>
                            <w:r w:rsidR="00FA228F"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E62F"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14:paraId="620D2B01" w14:textId="43ED0C2C" w:rsidR="00BD2F40" w:rsidRPr="001C6309" w:rsidRDefault="00197898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</w:t>
                      </w:r>
                      <w:r w:rsidR="001C72CE">
                        <w:rPr>
                          <w:sz w:val="28"/>
                        </w:rPr>
                        <w:t>1</w:t>
                      </w:r>
                      <w:r w:rsidR="00BD2F40">
                        <w:rPr>
                          <w:sz w:val="28"/>
                        </w:rPr>
                        <w:t>.</w:t>
                      </w:r>
                      <w:r w:rsidR="008A74BA">
                        <w:rPr>
                          <w:sz w:val="28"/>
                        </w:rPr>
                        <w:t>11</w:t>
                      </w:r>
                      <w:r w:rsidR="00BD2F40">
                        <w:rPr>
                          <w:sz w:val="28"/>
                        </w:rPr>
                        <w:t>.202</w:t>
                      </w:r>
                      <w:r w:rsidR="00FA228F"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14:paraId="0DF3E5A8" w14:textId="77777777"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14:paraId="4F2158A8" w14:textId="77777777" w:rsidR="00027E64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14:paraId="60BE133B" w14:textId="05F40C93" w:rsidR="00252B26" w:rsidRPr="00027E64" w:rsidRDefault="00252B26" w:rsidP="00252B26">
      <w:pPr>
        <w:tabs>
          <w:tab w:val="left" w:pos="5016"/>
        </w:tabs>
        <w:ind w:firstLine="567"/>
        <w:rPr>
          <w:rFonts w:ascii="Century" w:hAnsi="Century"/>
          <w:sz w:val="4"/>
          <w:szCs w:val="26"/>
        </w:rPr>
      </w:pPr>
    </w:p>
    <w:p w14:paraId="204EC96F" w14:textId="1E64902E" w:rsidR="00915A68" w:rsidRPr="00087393" w:rsidRDefault="00915A68" w:rsidP="00087393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color w:val="000000" w:themeColor="text1"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  <w:lang w:val="x-none" w:eastAsia="x-none"/>
        </w:rPr>
        <w:t>Положение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x-none" w:eastAsia="x-none"/>
        </w:rPr>
        <w:t>о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en-US" w:eastAsia="x-none"/>
        </w:rPr>
        <w:t>I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Международном</w:t>
      </w:r>
      <w:r w:rsidRPr="00087393">
        <w:rPr>
          <w:rFonts w:ascii="Georgia" w:hAnsi="Georgia"/>
          <w:b/>
          <w:color w:val="FF0000"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конкурсе</w:t>
      </w:r>
      <w:r w:rsidR="00027E64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 xml:space="preserve"> </w:t>
      </w:r>
      <w:r w:rsidR="008A74BA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поделок</w:t>
      </w:r>
    </w:p>
    <w:p w14:paraId="4E3F4151" w14:textId="036D361F" w:rsidR="00915A68" w:rsidRPr="00087393" w:rsidRDefault="008A74BA" w:rsidP="007B5522">
      <w:pPr>
        <w:tabs>
          <w:tab w:val="left" w:pos="450"/>
          <w:tab w:val="center" w:pos="5103"/>
        </w:tabs>
        <w:spacing w:line="288" w:lineRule="auto"/>
        <w:ind w:left="450" w:firstLine="117"/>
        <w:jc w:val="center"/>
        <w:rPr>
          <w:rFonts w:ascii="Georgia" w:hAnsi="Georgia"/>
          <w:b/>
          <w:sz w:val="23"/>
          <w:szCs w:val="23"/>
          <w:lang w:eastAsia="x-none"/>
        </w:rPr>
      </w:pPr>
      <w:r w:rsidRPr="008A74BA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«</w:t>
      </w:r>
      <w:r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Творим и мастерим!</w:t>
      </w:r>
      <w:r w:rsidRPr="008A74BA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 xml:space="preserve">» </w:t>
      </w:r>
      <w:r>
        <w:rPr>
          <w:rFonts w:ascii="Georgia" w:hAnsi="Georgia"/>
          <w:b/>
          <w:color w:val="000000" w:themeColor="text1"/>
          <w:sz w:val="23"/>
          <w:szCs w:val="23"/>
          <w:lang w:eastAsia="x-none"/>
        </w:rPr>
        <w:br/>
      </w:r>
      <w:r w:rsidR="00915A68" w:rsidRPr="00087393">
        <w:rPr>
          <w:rFonts w:ascii="Georgia" w:hAnsi="Georgia"/>
          <w:b/>
          <w:sz w:val="23"/>
          <w:szCs w:val="23"/>
        </w:rPr>
        <w:t>(</w:t>
      </w:r>
      <w:r w:rsidR="00197898">
        <w:rPr>
          <w:rFonts w:ascii="Georgia" w:hAnsi="Georgia"/>
          <w:b/>
          <w:sz w:val="23"/>
          <w:szCs w:val="23"/>
        </w:rPr>
        <w:t>0</w:t>
      </w:r>
      <w:r w:rsidR="001C72CE">
        <w:rPr>
          <w:rFonts w:ascii="Georgia" w:hAnsi="Georgia"/>
          <w:b/>
          <w:sz w:val="23"/>
          <w:szCs w:val="23"/>
        </w:rPr>
        <w:t>1</w:t>
      </w:r>
      <w:r w:rsidR="00027E64"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z w:val="23"/>
          <w:szCs w:val="23"/>
        </w:rPr>
        <w:t>ноября</w:t>
      </w:r>
      <w:r w:rsidR="00027E64">
        <w:rPr>
          <w:rFonts w:ascii="Georgia" w:hAnsi="Georgia"/>
          <w:b/>
          <w:sz w:val="23"/>
          <w:szCs w:val="23"/>
        </w:rPr>
        <w:t xml:space="preserve"> 2024 г. </w:t>
      </w:r>
      <w:r>
        <w:rPr>
          <w:rFonts w:ascii="Georgia" w:hAnsi="Georgia"/>
          <w:b/>
          <w:sz w:val="23"/>
          <w:szCs w:val="23"/>
        </w:rPr>
        <w:t>–</w:t>
      </w:r>
      <w:r w:rsidR="00027E64"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z w:val="23"/>
          <w:szCs w:val="23"/>
        </w:rPr>
        <w:t>30 ноября</w:t>
      </w:r>
      <w:r w:rsidR="00263BB8">
        <w:rPr>
          <w:rFonts w:ascii="Georgia" w:hAnsi="Georgia"/>
          <w:b/>
          <w:sz w:val="23"/>
          <w:szCs w:val="23"/>
        </w:rPr>
        <w:t xml:space="preserve"> </w:t>
      </w:r>
      <w:r w:rsidR="00915A68" w:rsidRPr="00087393">
        <w:rPr>
          <w:rFonts w:ascii="Georgia" w:hAnsi="Georgia"/>
          <w:b/>
          <w:sz w:val="23"/>
          <w:szCs w:val="23"/>
        </w:rPr>
        <w:t>2024 г.)</w:t>
      </w:r>
    </w:p>
    <w:p w14:paraId="6BB9A534" w14:textId="77777777" w:rsidR="00AE0A8B" w:rsidRPr="00FA228F" w:rsidRDefault="00AE0A8B" w:rsidP="00087393">
      <w:pPr>
        <w:shd w:val="clear" w:color="auto" w:fill="FFFFFF"/>
        <w:spacing w:line="288" w:lineRule="auto"/>
        <w:ind w:firstLine="240"/>
        <w:jc w:val="both"/>
        <w:rPr>
          <w:rFonts w:ascii="Georgia" w:hAnsi="Georgia"/>
          <w:b/>
          <w:caps/>
          <w:spacing w:val="24"/>
          <w:sz w:val="4"/>
          <w:szCs w:val="27"/>
        </w:rPr>
      </w:pPr>
    </w:p>
    <w:p w14:paraId="4C03A17E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5F0362C1" w14:textId="7659E680" w:rsidR="001C72CE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Приём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работ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осуществляется</w:t>
      </w:r>
      <w:r w:rsidR="001C72CE">
        <w:rPr>
          <w:rFonts w:ascii="Georgia" w:hAnsi="Georgia" w:cs="Cambria"/>
          <w:sz w:val="23"/>
          <w:szCs w:val="23"/>
        </w:rPr>
        <w:t xml:space="preserve"> </w:t>
      </w:r>
      <w:r w:rsidR="001C72CE" w:rsidRPr="001C72CE">
        <w:rPr>
          <w:rFonts w:ascii="Georgia" w:hAnsi="Georgia" w:cs="Cambria"/>
          <w:b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8A74BA">
        <w:rPr>
          <w:rFonts w:ascii="Georgia" w:hAnsi="Georgia"/>
          <w:b/>
          <w:sz w:val="23"/>
          <w:szCs w:val="23"/>
        </w:rPr>
        <w:t>01</w:t>
      </w:r>
      <w:r w:rsidR="008A74BA">
        <w:rPr>
          <w:rFonts w:ascii="Georgia" w:hAnsi="Georgia"/>
          <w:b/>
          <w:sz w:val="23"/>
          <w:szCs w:val="23"/>
        </w:rPr>
        <w:t xml:space="preserve"> ноября</w:t>
      </w:r>
      <w:r w:rsidR="001C72CE">
        <w:rPr>
          <w:rFonts w:ascii="Georgia" w:hAnsi="Georgia"/>
          <w:b/>
          <w:sz w:val="23"/>
          <w:szCs w:val="23"/>
        </w:rPr>
        <w:t xml:space="preserve"> 2024 г. по </w:t>
      </w:r>
      <w:r w:rsidR="008A74BA">
        <w:rPr>
          <w:rFonts w:ascii="Georgia" w:hAnsi="Georgia"/>
          <w:b/>
          <w:sz w:val="23"/>
          <w:szCs w:val="23"/>
        </w:rPr>
        <w:t>30</w:t>
      </w:r>
      <w:r w:rsidR="008A74BA">
        <w:rPr>
          <w:rFonts w:ascii="Georgia" w:hAnsi="Georgia"/>
          <w:b/>
          <w:sz w:val="23"/>
          <w:szCs w:val="23"/>
        </w:rPr>
        <w:t xml:space="preserve"> ноября</w:t>
      </w:r>
      <w:r w:rsidR="008A74BA" w:rsidRPr="00087393">
        <w:rPr>
          <w:rFonts w:ascii="Georgia" w:hAnsi="Georgia"/>
          <w:b/>
          <w:sz w:val="23"/>
          <w:szCs w:val="23"/>
        </w:rPr>
        <w:t xml:space="preserve"> </w:t>
      </w:r>
      <w:r w:rsidR="001C72CE" w:rsidRPr="00087393">
        <w:rPr>
          <w:rFonts w:ascii="Georgia" w:hAnsi="Georgia"/>
          <w:b/>
          <w:sz w:val="23"/>
          <w:szCs w:val="23"/>
        </w:rPr>
        <w:t>2024 г.</w:t>
      </w:r>
      <w:r w:rsidR="001C72CE">
        <w:rPr>
          <w:rFonts w:ascii="Georgia" w:hAnsi="Georgia"/>
          <w:b/>
          <w:sz w:val="23"/>
          <w:szCs w:val="23"/>
        </w:rPr>
        <w:t xml:space="preserve">      </w:t>
      </w:r>
    </w:p>
    <w:p w14:paraId="28E41C89" w14:textId="1FF07F20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Подведение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итогов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течение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пяти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рабочих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дней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после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получения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полного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пакета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документов</w:t>
      </w:r>
      <w:r w:rsidRPr="00087393">
        <w:rPr>
          <w:rFonts w:ascii="Georgia" w:hAnsi="Georgia"/>
          <w:sz w:val="23"/>
          <w:szCs w:val="23"/>
        </w:rPr>
        <w:t>.</w:t>
      </w:r>
    </w:p>
    <w:p w14:paraId="52277016" w14:textId="33279A28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Стоимость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участия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составляет</w:t>
      </w:r>
      <w:r w:rsidRPr="00087393">
        <w:rPr>
          <w:rFonts w:ascii="Georgia" w:hAnsi="Georgia"/>
          <w:sz w:val="23"/>
          <w:szCs w:val="23"/>
        </w:rPr>
        <w:t xml:space="preserve"> 1</w:t>
      </w:r>
      <w:r w:rsidR="006E627F" w:rsidRPr="006E627F">
        <w:rPr>
          <w:rFonts w:ascii="Georgia" w:hAnsi="Georgia"/>
          <w:sz w:val="23"/>
          <w:szCs w:val="23"/>
        </w:rPr>
        <w:t>7</w:t>
      </w:r>
      <w:r w:rsidRPr="00087393">
        <w:rPr>
          <w:rFonts w:ascii="Georgia" w:hAnsi="Georgia"/>
          <w:sz w:val="23"/>
          <w:szCs w:val="23"/>
        </w:rPr>
        <w:t>0 (</w:t>
      </w:r>
      <w:r w:rsidRPr="00087393">
        <w:rPr>
          <w:rFonts w:ascii="Georgia" w:hAnsi="Georgia" w:cs="Cambria"/>
          <w:sz w:val="23"/>
          <w:szCs w:val="23"/>
        </w:rPr>
        <w:t xml:space="preserve">сто </w:t>
      </w:r>
      <w:r w:rsidR="00E11349" w:rsidRPr="00087393">
        <w:rPr>
          <w:rFonts w:ascii="Georgia" w:hAnsi="Georgia" w:cs="Cambria"/>
          <w:sz w:val="23"/>
          <w:szCs w:val="23"/>
        </w:rPr>
        <w:t>шестьдесят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рублей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каждого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участника</w:t>
      </w:r>
      <w:r w:rsidRPr="00087393">
        <w:rPr>
          <w:rFonts w:ascii="Georgia" w:hAnsi="Georgia"/>
          <w:sz w:val="23"/>
          <w:szCs w:val="23"/>
        </w:rPr>
        <w:t>.</w:t>
      </w:r>
    </w:p>
    <w:p w14:paraId="0573EF7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BB56FC2" w14:textId="387BCF5C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sz w:val="23"/>
          <w:szCs w:val="23"/>
        </w:rPr>
        <w:t>Настоящее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положение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4C21F9" w:rsidRPr="00087393">
        <w:rPr>
          <w:rFonts w:ascii="Georgia" w:hAnsi="Georgia"/>
          <w:b/>
          <w:sz w:val="23"/>
          <w:szCs w:val="23"/>
          <w:lang w:val="en-US"/>
        </w:rPr>
        <w:t>I</w:t>
      </w:r>
      <w:r w:rsidR="004C21F9" w:rsidRPr="00087393">
        <w:rPr>
          <w:rFonts w:ascii="Georgia" w:hAnsi="Georgia"/>
          <w:b/>
          <w:sz w:val="23"/>
          <w:szCs w:val="23"/>
        </w:rPr>
        <w:t xml:space="preserve"> Международном </w:t>
      </w:r>
      <w:r w:rsidR="00027E64">
        <w:rPr>
          <w:rFonts w:ascii="Georgia" w:hAnsi="Georgia"/>
          <w:b/>
          <w:sz w:val="23"/>
          <w:szCs w:val="23"/>
        </w:rPr>
        <w:t xml:space="preserve">конкурсе </w:t>
      </w:r>
      <w:r w:rsidR="00027E64" w:rsidRPr="00027E64">
        <w:rPr>
          <w:rFonts w:ascii="Georgia" w:hAnsi="Georgia"/>
          <w:b/>
          <w:sz w:val="23"/>
          <w:szCs w:val="23"/>
        </w:rPr>
        <w:t>творческих работ</w:t>
      </w:r>
      <w:r w:rsidR="004C21F9" w:rsidRPr="00087393">
        <w:rPr>
          <w:rFonts w:ascii="Georgia" w:hAnsi="Georgia"/>
          <w:b/>
          <w:sz w:val="23"/>
          <w:szCs w:val="23"/>
        </w:rPr>
        <w:t xml:space="preserve"> </w:t>
      </w:r>
      <w:r w:rsidR="001C72CE" w:rsidRPr="001C72CE">
        <w:rPr>
          <w:rFonts w:ascii="Georgia" w:hAnsi="Georgia"/>
          <w:b/>
          <w:sz w:val="23"/>
          <w:szCs w:val="23"/>
        </w:rPr>
        <w:t>«</w:t>
      </w:r>
      <w:r w:rsidR="008A74BA">
        <w:rPr>
          <w:rFonts w:ascii="Georgia" w:hAnsi="Georgia"/>
          <w:b/>
          <w:sz w:val="23"/>
          <w:szCs w:val="23"/>
        </w:rPr>
        <w:t>Творим и мастерим!</w:t>
      </w:r>
      <w:r w:rsidR="001C72CE" w:rsidRPr="001C72CE">
        <w:rPr>
          <w:rFonts w:ascii="Georgia" w:hAnsi="Georgia"/>
          <w:b/>
          <w:sz w:val="23"/>
          <w:szCs w:val="23"/>
        </w:rPr>
        <w:t xml:space="preserve">» </w:t>
      </w:r>
      <w:r w:rsidRPr="00087393">
        <w:rPr>
          <w:rFonts w:ascii="Georgia" w:hAnsi="Georgia"/>
          <w:sz w:val="23"/>
          <w:szCs w:val="23"/>
        </w:rPr>
        <w:t>(</w:t>
      </w:r>
      <w:r w:rsidRPr="00087393">
        <w:rPr>
          <w:rFonts w:ascii="Georgia" w:hAnsi="Georgia" w:cs="Cambria"/>
          <w:sz w:val="23"/>
          <w:szCs w:val="23"/>
        </w:rPr>
        <w:t>далее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entaur"/>
          <w:sz w:val="23"/>
          <w:szCs w:val="23"/>
        </w:rPr>
        <w:t>–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определяет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цель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задачи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организации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проведения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требования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работам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критерии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оценки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определения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победителей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форму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награждения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финансирование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>.</w:t>
      </w:r>
    </w:p>
    <w:p w14:paraId="669DA549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Конкурса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8DADFA0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К участию в Конкурсе приглашаются воспитанники дошкольных образовательных учреждений, центров дополнительного образования, учащиеся 1-11 классов всех общеобразовательных учреждений, студенты СПО, НПО, ВПО и педагоги без предварительного отбора, оплатившие организационный взнос. Участие в Конкурсе является добровольным.</w:t>
      </w:r>
    </w:p>
    <w:p w14:paraId="0FC1CB8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Возрастные группы участников:</w:t>
      </w:r>
    </w:p>
    <w:p w14:paraId="18A8C73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воспитанники ДОУ;</w:t>
      </w:r>
    </w:p>
    <w:p w14:paraId="1DEE668A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1-4 классов;</w:t>
      </w:r>
    </w:p>
    <w:p w14:paraId="5DE0776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5-8 классов;</w:t>
      </w:r>
    </w:p>
    <w:p w14:paraId="075177E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9-11 классов;</w:t>
      </w:r>
    </w:p>
    <w:p w14:paraId="5B715EFC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студенты СПО, НПО и ВПО;</w:t>
      </w:r>
    </w:p>
    <w:p w14:paraId="2755DEBD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педагоги.</w:t>
      </w:r>
    </w:p>
    <w:p w14:paraId="7DE6BE8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828B94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14:paraId="6D58D07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14:paraId="0341CF0E" w14:textId="3B92DE8A" w:rsidR="00AE0A8B" w:rsidRPr="00087393" w:rsidRDefault="00087393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–</w:t>
      </w:r>
      <w:r w:rsidR="00AE0A8B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активизация познавательной деятельности, ориентированной на личностную и творческую самореализацию;</w:t>
      </w:r>
    </w:p>
    <w:p w14:paraId="0EB1088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 реализация творческих способностей участников;</w:t>
      </w:r>
    </w:p>
    <w:p w14:paraId="38A1F9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повышение творческого потенциала</w:t>
      </w:r>
      <w:r w:rsidRPr="00027E64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14:paraId="5A32CA0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организации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проведения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697DD3F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1B39D85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lastRenderedPageBreak/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14:paraId="152D562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074DDF4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17B25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7C4CD66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2ACB199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CA0C73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F064B6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3F87E63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B97BB7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6FFF5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1020BBD1" w14:textId="7AA87BF4" w:rsid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027E64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3</w:t>
      </w:r>
      <w:r w:rsidR="003F6F4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0</w:t>
      </w:r>
      <w:r w:rsidR="00027E64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3F6F4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ноября</w:t>
      </w:r>
      <w:r w:rsidR="00FA228F"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2024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39AD4EC9" w14:textId="022CACED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 w:rsidR="009936E1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8B4386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087393">
        <w:rPr>
          <w:rFonts w:ascii="Georgia" w:hAnsi="Georgia"/>
          <w:b/>
          <w:sz w:val="23"/>
          <w:szCs w:val="23"/>
        </w:rPr>
        <w:t xml:space="preserve">В коллективных работах организационный взнос оплачивается за каждого участника. </w:t>
      </w:r>
      <w:r w:rsidRPr="009936E1">
        <w:rPr>
          <w:rFonts w:ascii="Georgia" w:hAnsi="Georgia"/>
          <w:sz w:val="23"/>
          <w:szCs w:val="23"/>
        </w:rPr>
        <w:t>(Оформляются индивидуальные наградные материалы на каждого участника).</w:t>
      </w:r>
    </w:p>
    <w:p w14:paraId="44E3C6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713ECC68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Сбор и обработка результатов участников Конкурса 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14:paraId="16FEAE34" w14:textId="5A19141C" w:rsidR="00FA228F" w:rsidRDefault="00915A68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/>
          <w:sz w:val="23"/>
          <w:szCs w:val="23"/>
        </w:rPr>
        <w:t>Оргкомитет имеет право не включать в него тех участников, чьи работы без уважительных причин были направлены с нарушением сроков.</w:t>
      </w:r>
    </w:p>
    <w:p w14:paraId="2C46D19C" w14:textId="51D4CE26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7CE7C8DD" w14:textId="77777777" w:rsidR="006E627F" w:rsidRPr="006E627F" w:rsidRDefault="006E627F" w:rsidP="006E627F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E627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На Конкурс принимаются поделки, выполненные в любой из техник декоративно-прикладного творчества, сделанные своими руками. </w:t>
      </w:r>
    </w:p>
    <w:p w14:paraId="3AB0C9E7" w14:textId="77777777" w:rsidR="006E627F" w:rsidRPr="006E627F" w:rsidRDefault="006E627F" w:rsidP="006E627F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E627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Для участия в Конкурсе принимаются:</w:t>
      </w:r>
    </w:p>
    <w:p w14:paraId="2B3E665B" w14:textId="77777777" w:rsidR="006E627F" w:rsidRPr="006E627F" w:rsidRDefault="006E627F" w:rsidP="006E627F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E627F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6E627F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 xml:space="preserve">поделки, композиции, выполненные из пластилина, соленого теста, глины, алебастра; </w:t>
      </w:r>
    </w:p>
    <w:p w14:paraId="13E976D2" w14:textId="77777777" w:rsidR="006E627F" w:rsidRPr="006E627F" w:rsidRDefault="006E627F" w:rsidP="006E627F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E627F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6E627F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поделки, композиции, выполненные из природного материала (камни, ракушки, зернышки, семечки, ветки деревьев и т.д.);</w:t>
      </w:r>
    </w:p>
    <w:p w14:paraId="7E800DE2" w14:textId="77777777" w:rsidR="006E627F" w:rsidRPr="006E627F" w:rsidRDefault="006E627F" w:rsidP="006E627F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E627F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6E627F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поделки, композиции, выполненные из бумаги, картона;</w:t>
      </w:r>
    </w:p>
    <w:p w14:paraId="11A18EC4" w14:textId="77777777" w:rsidR="006E627F" w:rsidRPr="006E627F" w:rsidRDefault="006E627F" w:rsidP="006E627F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E627F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6E627F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поделки, композиции, выполненные из бытовых отходов (фольга, пластиковые бутылки, пробки);</w:t>
      </w:r>
    </w:p>
    <w:p w14:paraId="7DEEABD3" w14:textId="77777777" w:rsidR="006E627F" w:rsidRPr="006E627F" w:rsidRDefault="006E627F" w:rsidP="006E627F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E627F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6E627F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поделки, композиции, выполненные из текстиля;</w:t>
      </w:r>
    </w:p>
    <w:p w14:paraId="05DB4B6E" w14:textId="4842A773" w:rsidR="006E627F" w:rsidRPr="006E627F" w:rsidRDefault="006E627F" w:rsidP="006E627F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E627F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6E627F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поделки, композиции, выполненные из бисера, пряжи, подручных материалов и т. д.</w:t>
      </w:r>
    </w:p>
    <w:p w14:paraId="08F41F78" w14:textId="09D7605D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1" w:history="1">
        <w:r w:rsidR="006E627F" w:rsidRPr="007D4877">
          <w:rPr>
            <w:rStyle w:val="a7"/>
            <w:rFonts w:ascii="Georgia" w:hAnsi="Georgia" w:cs="Cambria"/>
            <w:b/>
            <w:sz w:val="23"/>
            <w:szCs w:val="23"/>
            <w:lang w:val="en-US"/>
          </w:rPr>
          <w:t>konkurs</w:t>
        </w:r>
        <w:r w:rsidR="006E627F" w:rsidRPr="007D4877">
          <w:rPr>
            <w:rStyle w:val="a7"/>
            <w:rFonts w:ascii="Georgia" w:hAnsi="Georgia" w:cs="Cambria"/>
            <w:b/>
            <w:sz w:val="23"/>
            <w:szCs w:val="23"/>
          </w:rPr>
          <w:t>.</w:t>
        </w:r>
        <w:r w:rsidR="006E627F" w:rsidRPr="007D4877">
          <w:rPr>
            <w:rStyle w:val="a7"/>
            <w:rFonts w:ascii="Georgia" w:hAnsi="Georgia" w:cs="Cambria"/>
            <w:b/>
            <w:sz w:val="23"/>
            <w:szCs w:val="23"/>
            <w:lang w:val="en-US"/>
          </w:rPr>
          <w:t>rf</w:t>
        </w:r>
        <w:r w:rsidR="006E627F" w:rsidRPr="007D4877">
          <w:rPr>
            <w:rStyle w:val="a7"/>
            <w:rFonts w:ascii="Georgia" w:hAnsi="Georgia" w:cs="Cambria"/>
            <w:b/>
            <w:sz w:val="23"/>
            <w:szCs w:val="23"/>
          </w:rPr>
          <w:t>@mail.ru</w:t>
        </w:r>
      </w:hyperlink>
    </w:p>
    <w:p w14:paraId="1867F42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70EEA9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424A7BF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E81CBA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7.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Критерии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оценивания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46DBBB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50C799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>- соответствие работы тематике;</w:t>
      </w:r>
    </w:p>
    <w:p w14:paraId="1447505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творческая индивидуальность;</w:t>
      </w:r>
    </w:p>
    <w:p w14:paraId="0EE180B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художественное мастерство (техника и качество исполнения работы); </w:t>
      </w:r>
    </w:p>
    <w:p w14:paraId="7C14541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оригинальность работы;</w:t>
      </w:r>
    </w:p>
    <w:p w14:paraId="32EA94C7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уровня работы возрасту автора.</w:t>
      </w:r>
    </w:p>
    <w:p w14:paraId="6C5A668A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>Оценка конкурсной работы участника проводится по пятибалльной шкале.</w:t>
      </w:r>
    </w:p>
    <w:p w14:paraId="631CAA93" w14:textId="6D2AA1F1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 xml:space="preserve">Решение Жюри является окончательным и пересмотру не подлежит. </w:t>
      </w:r>
      <w:r w:rsidRPr="00087393">
        <w:rPr>
          <w:rFonts w:ascii="Georgia" w:hAnsi="Georgia"/>
          <w:color w:val="000000" w:themeColor="text1"/>
          <w:sz w:val="23"/>
          <w:szCs w:val="23"/>
        </w:rPr>
        <w:t>Апелляции по участию в конкурсе и его итогам не принимаются.</w:t>
      </w:r>
    </w:p>
    <w:p w14:paraId="5DC8BFB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8.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определения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победителей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призеров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796FA2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AA8AD0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14:paraId="4401E8F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203257B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9.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Награждение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участников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465CE43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 Победители Конкурса награждаются дипломами 1 степени. Призёры Конкурса награждаются дипломами 2 и 3 степени.</w:t>
      </w:r>
    </w:p>
    <w:p w14:paraId="74AB39A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14:paraId="67CF1C7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14:paraId="0F851EC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14:paraId="0DC0BFA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10.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Финансирование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3685FEE8" w14:textId="3EC34E55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="009936E1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</w:t>
      </w:r>
      <w:r w:rsidR="006E627F" w:rsidRPr="006E627F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сто </w:t>
      </w:r>
      <w:r w:rsidR="006E627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сем</w:t>
      </w:r>
      <w:r w:rsidR="002102AD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ь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6ED44A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14:paraId="1770966A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14:paraId="554713C2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14:paraId="22CDDC9C" w14:textId="353375F7" w:rsidR="00AE0A8B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14:paraId="1E74D711" w14:textId="77777777" w:rsidR="00197898" w:rsidRPr="009936E1" w:rsidRDefault="00197898" w:rsidP="00197898">
      <w:pPr>
        <w:pStyle w:val="af2"/>
        <w:spacing w:line="288" w:lineRule="auto"/>
        <w:ind w:left="567"/>
        <w:jc w:val="both"/>
        <w:rPr>
          <w:rStyle w:val="a7"/>
          <w:rFonts w:ascii="Georgia" w:hAnsi="Georgia"/>
          <w:color w:val="auto"/>
          <w:sz w:val="2"/>
          <w:szCs w:val="23"/>
          <w:u w:val="none"/>
        </w:rPr>
      </w:pPr>
    </w:p>
    <w:p w14:paraId="46FC8EE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62037D5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14:paraId="3AEBBC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  <w:bookmarkStart w:id="0" w:name="_GoBack"/>
      <w:bookmarkEnd w:id="0"/>
    </w:p>
    <w:p w14:paraId="00AE7B6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14:paraId="0916BBB7" w14:textId="37D7B2A9" w:rsidR="00087393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440651">
        <w:rPr>
          <w:rStyle w:val="a7"/>
          <w:rFonts w:ascii="Georgia" w:hAnsi="Georgia"/>
          <w:color w:val="auto"/>
          <w:sz w:val="23"/>
          <w:szCs w:val="23"/>
          <w:u w:val="none"/>
        </w:rPr>
        <w:t>1</w:t>
      </w:r>
      <w:r w:rsidR="006E627F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 w:rsidR="00263BB8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0</w:t>
      </w:r>
      <w:r w:rsidR="006E627F">
        <w:rPr>
          <w:rStyle w:val="a7"/>
          <w:rFonts w:ascii="Georgia" w:hAnsi="Georgia"/>
          <w:color w:val="auto"/>
          <w:sz w:val="23"/>
          <w:szCs w:val="23"/>
          <w:u w:val="none"/>
        </w:rPr>
        <w:t>1.11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 w:rsidR="00CC3E67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="00087393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</w:p>
    <w:sectPr w:rsidR="00087393" w:rsidRPr="00087393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148A0" w14:textId="77777777" w:rsidR="00091543" w:rsidRDefault="00091543" w:rsidP="003934F7">
      <w:r>
        <w:separator/>
      </w:r>
    </w:p>
  </w:endnote>
  <w:endnote w:type="continuationSeparator" w:id="0">
    <w:p w14:paraId="3AF73FAD" w14:textId="77777777" w:rsidR="00091543" w:rsidRDefault="00091543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1F890" w14:textId="77777777" w:rsidR="00091543" w:rsidRDefault="00091543" w:rsidP="003934F7">
      <w:r>
        <w:separator/>
      </w:r>
    </w:p>
  </w:footnote>
  <w:footnote w:type="continuationSeparator" w:id="0">
    <w:p w14:paraId="08D25E0D" w14:textId="77777777" w:rsidR="00091543" w:rsidRDefault="00091543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A74900"/>
    <w:multiLevelType w:val="hybridMultilevel"/>
    <w:tmpl w:val="E098DD30"/>
    <w:lvl w:ilvl="0" w:tplc="13285B7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27E64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87393"/>
    <w:rsid w:val="00091543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97898"/>
    <w:rsid w:val="001A2A41"/>
    <w:rsid w:val="001B1C42"/>
    <w:rsid w:val="001C3DAE"/>
    <w:rsid w:val="001C6021"/>
    <w:rsid w:val="001C72CE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63BB8"/>
    <w:rsid w:val="0027430E"/>
    <w:rsid w:val="002856FE"/>
    <w:rsid w:val="002908FD"/>
    <w:rsid w:val="002A3B36"/>
    <w:rsid w:val="002A43DF"/>
    <w:rsid w:val="002B356D"/>
    <w:rsid w:val="002C3FBC"/>
    <w:rsid w:val="002D4E53"/>
    <w:rsid w:val="002D50A7"/>
    <w:rsid w:val="002D6853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3F6F4A"/>
    <w:rsid w:val="00402E89"/>
    <w:rsid w:val="00405C64"/>
    <w:rsid w:val="0041752F"/>
    <w:rsid w:val="00430011"/>
    <w:rsid w:val="004349B8"/>
    <w:rsid w:val="00440651"/>
    <w:rsid w:val="00442BDD"/>
    <w:rsid w:val="0045204F"/>
    <w:rsid w:val="00461D81"/>
    <w:rsid w:val="00463925"/>
    <w:rsid w:val="00467931"/>
    <w:rsid w:val="00472B71"/>
    <w:rsid w:val="00476399"/>
    <w:rsid w:val="00481CFB"/>
    <w:rsid w:val="00483471"/>
    <w:rsid w:val="00483742"/>
    <w:rsid w:val="00494B39"/>
    <w:rsid w:val="00496F9E"/>
    <w:rsid w:val="004A4661"/>
    <w:rsid w:val="004C01BC"/>
    <w:rsid w:val="004C17C0"/>
    <w:rsid w:val="004C207E"/>
    <w:rsid w:val="004C21F9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D7371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485C"/>
    <w:rsid w:val="00635F6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05C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E627F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5522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A74BA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A68"/>
    <w:rsid w:val="00915DA0"/>
    <w:rsid w:val="00921011"/>
    <w:rsid w:val="00922096"/>
    <w:rsid w:val="00926766"/>
    <w:rsid w:val="00930C6C"/>
    <w:rsid w:val="00931768"/>
    <w:rsid w:val="009341B4"/>
    <w:rsid w:val="009356C9"/>
    <w:rsid w:val="00940864"/>
    <w:rsid w:val="00947533"/>
    <w:rsid w:val="00954934"/>
    <w:rsid w:val="00963327"/>
    <w:rsid w:val="00964EEB"/>
    <w:rsid w:val="00972382"/>
    <w:rsid w:val="009814B2"/>
    <w:rsid w:val="009901D8"/>
    <w:rsid w:val="009936E1"/>
    <w:rsid w:val="00996944"/>
    <w:rsid w:val="009A6009"/>
    <w:rsid w:val="009B650F"/>
    <w:rsid w:val="009C18D0"/>
    <w:rsid w:val="009C1F79"/>
    <w:rsid w:val="009C4F0A"/>
    <w:rsid w:val="009C5A33"/>
    <w:rsid w:val="009D2416"/>
    <w:rsid w:val="009D4E88"/>
    <w:rsid w:val="009D69B1"/>
    <w:rsid w:val="009E282F"/>
    <w:rsid w:val="009E4161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40D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1251B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C3E67"/>
    <w:rsid w:val="00CD151E"/>
    <w:rsid w:val="00CE3097"/>
    <w:rsid w:val="00CF1428"/>
    <w:rsid w:val="00D00F37"/>
    <w:rsid w:val="00D2616D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95F37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43A03"/>
    <w:rsid w:val="00E45B43"/>
    <w:rsid w:val="00E46A8D"/>
    <w:rsid w:val="00E47566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49F4"/>
    <w:rsid w:val="00F4586A"/>
    <w:rsid w:val="00F46265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228F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7A1C0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C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rf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6B21-A183-4E9D-AA42-39FE6922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8035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 Windows</cp:lastModifiedBy>
  <cp:revision>101</cp:revision>
  <cp:lastPrinted>2023-07-23T11:49:00Z</cp:lastPrinted>
  <dcterms:created xsi:type="dcterms:W3CDTF">2021-01-11T10:49:00Z</dcterms:created>
  <dcterms:modified xsi:type="dcterms:W3CDTF">2024-11-05T10:49:00Z</dcterms:modified>
</cp:coreProperties>
</file>