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CE3E23B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5C7E3B7C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43266B"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5C7E3B7C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43266B"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6CC25529" w:rsidR="00BD2F40" w:rsidRPr="001C6309" w:rsidRDefault="0019789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 w:rsidR="0043266B">
                              <w:rPr>
                                <w:sz w:val="28"/>
                              </w:rPr>
                              <w:t>5</w:t>
                            </w:r>
                            <w:r w:rsidR="00BD2F40">
                              <w:rPr>
                                <w:sz w:val="28"/>
                              </w:rPr>
                              <w:t>.</w:t>
                            </w:r>
                            <w:r w:rsidR="0043266B">
                              <w:rPr>
                                <w:sz w:val="28"/>
                              </w:rPr>
                              <w:t>11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6CC25529" w:rsidR="00BD2F40" w:rsidRPr="001C6309" w:rsidRDefault="0019789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  <w:r w:rsidR="0043266B">
                        <w:rPr>
                          <w:sz w:val="28"/>
                        </w:rPr>
                        <w:t>5</w:t>
                      </w:r>
                      <w:r w:rsidR="00BD2F40">
                        <w:rPr>
                          <w:sz w:val="28"/>
                        </w:rPr>
                        <w:t>.</w:t>
                      </w:r>
                      <w:r w:rsidR="0043266B">
                        <w:rPr>
                          <w:sz w:val="28"/>
                        </w:rPr>
                        <w:t>11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22AE1472" w14:textId="3444D4CD" w:rsidR="001C72CE" w:rsidRDefault="00915A68" w:rsidP="0043266B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творческих работ</w:t>
      </w:r>
      <w:r w:rsidR="0043266B">
        <w:rPr>
          <w:rFonts w:ascii="Georgia" w:hAnsi="Georgia"/>
          <w:b/>
          <w:color w:val="000000" w:themeColor="text1"/>
          <w:sz w:val="23"/>
          <w:szCs w:val="23"/>
          <w:lang w:eastAsia="x-none"/>
        </w:rPr>
        <w:br/>
        <w:t xml:space="preserve">ко Дню матери </w:t>
      </w:r>
      <w:r w:rsidR="006A505C" w:rsidRPr="007B5522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«</w:t>
      </w:r>
      <w:r w:rsidR="0043266B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Самая любимая, самая красивая!»</w:t>
      </w:r>
    </w:p>
    <w:p w14:paraId="4E3F4151" w14:textId="3AE58026" w:rsidR="00915A68" w:rsidRPr="00087393" w:rsidRDefault="00915A68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197898">
        <w:rPr>
          <w:rFonts w:ascii="Georgia" w:hAnsi="Georgia"/>
          <w:b/>
          <w:sz w:val="23"/>
          <w:szCs w:val="23"/>
        </w:rPr>
        <w:t>0</w:t>
      </w:r>
      <w:r w:rsidR="00EF2600">
        <w:rPr>
          <w:rFonts w:ascii="Georgia" w:hAnsi="Georgia"/>
          <w:b/>
          <w:sz w:val="23"/>
          <w:szCs w:val="23"/>
        </w:rPr>
        <w:t>5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EF2600">
        <w:rPr>
          <w:rFonts w:ascii="Georgia" w:hAnsi="Georgia"/>
          <w:b/>
          <w:sz w:val="23"/>
          <w:szCs w:val="23"/>
        </w:rPr>
        <w:t>ноября</w:t>
      </w:r>
      <w:r w:rsidR="00027E64">
        <w:rPr>
          <w:rFonts w:ascii="Georgia" w:hAnsi="Georgia"/>
          <w:b/>
          <w:sz w:val="23"/>
          <w:szCs w:val="23"/>
        </w:rPr>
        <w:t xml:space="preserve"> 2024 г. - 3</w:t>
      </w:r>
      <w:r w:rsidR="00EF2600">
        <w:rPr>
          <w:rFonts w:ascii="Georgia" w:hAnsi="Georgia"/>
          <w:b/>
          <w:sz w:val="23"/>
          <w:szCs w:val="23"/>
        </w:rPr>
        <w:t>0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="00EF2600">
        <w:rPr>
          <w:rFonts w:ascii="Georgia" w:hAnsi="Georgia"/>
          <w:b/>
          <w:sz w:val="23"/>
          <w:szCs w:val="23"/>
        </w:rPr>
        <w:t>ноября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5F0362C1" w14:textId="09CEF53F" w:rsidR="001C72CE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="001C72CE">
        <w:rPr>
          <w:rFonts w:ascii="Georgia" w:hAnsi="Georgia" w:cs="Cambria"/>
          <w:sz w:val="23"/>
          <w:szCs w:val="23"/>
        </w:rPr>
        <w:t xml:space="preserve"> </w:t>
      </w:r>
      <w:r w:rsidR="001C72CE" w:rsidRPr="001C72CE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3266B">
        <w:rPr>
          <w:rFonts w:ascii="Georgia" w:hAnsi="Georgia"/>
          <w:b/>
          <w:sz w:val="23"/>
          <w:szCs w:val="23"/>
        </w:rPr>
        <w:t>05</w:t>
      </w:r>
      <w:r w:rsidR="001C72CE">
        <w:rPr>
          <w:rFonts w:ascii="Georgia" w:hAnsi="Georgia"/>
          <w:b/>
          <w:sz w:val="23"/>
          <w:szCs w:val="23"/>
        </w:rPr>
        <w:t xml:space="preserve"> </w:t>
      </w:r>
      <w:r w:rsidR="0043266B">
        <w:rPr>
          <w:rFonts w:ascii="Georgia" w:hAnsi="Georgia"/>
          <w:b/>
          <w:sz w:val="23"/>
          <w:szCs w:val="23"/>
        </w:rPr>
        <w:t xml:space="preserve">ноября </w:t>
      </w:r>
      <w:r w:rsidR="001C72CE">
        <w:rPr>
          <w:rFonts w:ascii="Georgia" w:hAnsi="Georgia"/>
          <w:b/>
          <w:sz w:val="23"/>
          <w:szCs w:val="23"/>
        </w:rPr>
        <w:t>2024 г. по 3</w:t>
      </w:r>
      <w:r w:rsidR="0043266B">
        <w:rPr>
          <w:rFonts w:ascii="Georgia" w:hAnsi="Georgia"/>
          <w:b/>
          <w:sz w:val="23"/>
          <w:szCs w:val="23"/>
        </w:rPr>
        <w:t>0</w:t>
      </w:r>
      <w:r w:rsidR="001C72CE">
        <w:rPr>
          <w:rFonts w:ascii="Georgia" w:hAnsi="Georgia"/>
          <w:b/>
          <w:sz w:val="23"/>
          <w:szCs w:val="23"/>
        </w:rPr>
        <w:t xml:space="preserve"> </w:t>
      </w:r>
      <w:r w:rsidR="0043266B">
        <w:rPr>
          <w:rFonts w:ascii="Georgia" w:hAnsi="Georgia"/>
          <w:b/>
          <w:sz w:val="23"/>
          <w:szCs w:val="23"/>
        </w:rPr>
        <w:t>ноября</w:t>
      </w:r>
      <w:r w:rsidR="001C72CE">
        <w:rPr>
          <w:rFonts w:ascii="Georgia" w:hAnsi="Georgia"/>
          <w:b/>
          <w:sz w:val="23"/>
          <w:szCs w:val="23"/>
        </w:rPr>
        <w:t xml:space="preserve"> </w:t>
      </w:r>
      <w:r w:rsidR="001C72CE" w:rsidRPr="00087393">
        <w:rPr>
          <w:rFonts w:ascii="Georgia" w:hAnsi="Georgia"/>
          <w:b/>
          <w:sz w:val="23"/>
          <w:szCs w:val="23"/>
        </w:rPr>
        <w:t>2024 г.</w:t>
      </w:r>
      <w:r w:rsidR="001C72CE">
        <w:rPr>
          <w:rFonts w:ascii="Georgia" w:hAnsi="Georgia"/>
          <w:b/>
          <w:sz w:val="23"/>
          <w:szCs w:val="23"/>
        </w:rPr>
        <w:t xml:space="preserve">      </w:t>
      </w:r>
    </w:p>
    <w:p w14:paraId="28E41C89" w14:textId="1FF07F2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24EE8BF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027E64" w:rsidRPr="00027E64">
        <w:rPr>
          <w:rFonts w:ascii="Georgia" w:hAnsi="Georgia"/>
          <w:b/>
          <w:sz w:val="23"/>
          <w:szCs w:val="23"/>
        </w:rPr>
        <w:t>творческих работ</w:t>
      </w:r>
      <w:r w:rsidR="004C21F9" w:rsidRPr="00087393">
        <w:rPr>
          <w:rFonts w:ascii="Georgia" w:hAnsi="Georgia"/>
          <w:b/>
          <w:sz w:val="23"/>
          <w:szCs w:val="23"/>
        </w:rPr>
        <w:t xml:space="preserve"> </w:t>
      </w:r>
      <w:r w:rsidR="00EF2600">
        <w:rPr>
          <w:rFonts w:ascii="Georgia" w:hAnsi="Georgia"/>
          <w:b/>
          <w:sz w:val="23"/>
          <w:szCs w:val="23"/>
        </w:rPr>
        <w:t xml:space="preserve">ко Дню матери </w:t>
      </w:r>
      <w:r w:rsidR="001C72CE" w:rsidRPr="001C72CE">
        <w:rPr>
          <w:rFonts w:ascii="Georgia" w:hAnsi="Georgia"/>
          <w:b/>
          <w:sz w:val="23"/>
          <w:szCs w:val="23"/>
        </w:rPr>
        <w:t>«</w:t>
      </w:r>
      <w:r w:rsidR="00EF2600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Самая любимая, самая красивая!</w:t>
      </w:r>
      <w:r w:rsidR="001C72CE" w:rsidRPr="001C72CE">
        <w:rPr>
          <w:rFonts w:ascii="Georgia" w:hAnsi="Georgia"/>
          <w:b/>
          <w:sz w:val="23"/>
          <w:szCs w:val="23"/>
        </w:rPr>
        <w:t xml:space="preserve">»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250F2EE7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="0036393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0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36393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ноября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9AD4EC9" w14:textId="022CACE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2A230638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696C6DC4" w:rsidR="00087393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36393F">
        <w:rPr>
          <w:rStyle w:val="a7"/>
          <w:rFonts w:ascii="Georgia" w:hAnsi="Georgia"/>
          <w:color w:val="auto"/>
          <w:sz w:val="23"/>
          <w:szCs w:val="23"/>
          <w:u w:val="none"/>
        </w:rPr>
        <w:t>20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="0036393F">
        <w:rPr>
          <w:rStyle w:val="a7"/>
          <w:rFonts w:ascii="Georgia" w:hAnsi="Georgia"/>
          <w:color w:val="auto"/>
          <w:sz w:val="23"/>
          <w:szCs w:val="23"/>
          <w:u w:val="none"/>
        </w:rPr>
        <w:t>5.11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  <w:bookmarkStart w:id="0" w:name="_GoBack"/>
      <w:bookmarkEnd w:id="0"/>
    </w:p>
    <w:sectPr w:rsidR="00087393" w:rsidRPr="00087393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E4B6" w14:textId="77777777" w:rsidR="00D67E51" w:rsidRDefault="00D67E51" w:rsidP="003934F7">
      <w:r>
        <w:separator/>
      </w:r>
    </w:p>
  </w:endnote>
  <w:endnote w:type="continuationSeparator" w:id="0">
    <w:p w14:paraId="651ADA05" w14:textId="77777777" w:rsidR="00D67E51" w:rsidRDefault="00D67E51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2352E" w14:textId="77777777" w:rsidR="00D67E51" w:rsidRDefault="00D67E51" w:rsidP="003934F7">
      <w:r>
        <w:separator/>
      </w:r>
    </w:p>
  </w:footnote>
  <w:footnote w:type="continuationSeparator" w:id="0">
    <w:p w14:paraId="6AF2BF64" w14:textId="77777777" w:rsidR="00D67E51" w:rsidRDefault="00D67E51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2CE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6393F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266B"/>
    <w:rsid w:val="004349B8"/>
    <w:rsid w:val="00440651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D7371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67E51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EF2600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E42B-AC52-4CF1-9547-A9C002DC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8347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95</cp:revision>
  <cp:lastPrinted>2023-07-23T11:49:00Z</cp:lastPrinted>
  <dcterms:created xsi:type="dcterms:W3CDTF">2021-01-11T10:49:00Z</dcterms:created>
  <dcterms:modified xsi:type="dcterms:W3CDTF">2024-11-13T08:21:00Z</dcterms:modified>
</cp:coreProperties>
</file>